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C6" w:rsidRDefault="009B02C6" w:rsidP="000A45BB">
      <w:pPr>
        <w:spacing w:after="0"/>
        <w:jc w:val="center"/>
        <w:rPr>
          <w:rFonts w:ascii="Times New Roman" w:hAnsi="Times New Roman" w:cs="Times New Roman"/>
          <w:b/>
        </w:rPr>
      </w:pPr>
    </w:p>
    <w:p w:rsidR="000A45BB" w:rsidRPr="000A45BB" w:rsidRDefault="000A45BB" w:rsidP="000A45BB">
      <w:pPr>
        <w:spacing w:after="0"/>
        <w:jc w:val="center"/>
        <w:rPr>
          <w:rFonts w:ascii="Times New Roman" w:hAnsi="Times New Roman" w:cs="Times New Roman"/>
          <w:b/>
        </w:rPr>
      </w:pPr>
      <w:r w:rsidRPr="000A45BB">
        <w:rPr>
          <w:rFonts w:ascii="Times New Roman" w:hAnsi="Times New Roman" w:cs="Times New Roman"/>
          <w:b/>
        </w:rPr>
        <w:t>ПОЛОЖЕНИЕ</w:t>
      </w:r>
    </w:p>
    <w:p w:rsidR="000A45BB" w:rsidRDefault="000A45BB" w:rsidP="000A45BB">
      <w:pPr>
        <w:spacing w:after="0"/>
        <w:jc w:val="center"/>
        <w:rPr>
          <w:rFonts w:ascii="Times New Roman" w:hAnsi="Times New Roman" w:cs="Times New Roman"/>
          <w:b/>
        </w:rPr>
      </w:pPr>
      <w:r w:rsidRPr="000A45BB">
        <w:rPr>
          <w:rFonts w:ascii="Times New Roman" w:hAnsi="Times New Roman" w:cs="Times New Roman"/>
          <w:b/>
        </w:rPr>
        <w:t>о конкурсе-фестивале уроков и внеклассных мероприятиях</w:t>
      </w:r>
    </w:p>
    <w:p w:rsidR="000A45BB" w:rsidRPr="000A45BB" w:rsidRDefault="000A45BB" w:rsidP="000A45BB">
      <w:pPr>
        <w:spacing w:after="0"/>
        <w:jc w:val="center"/>
        <w:rPr>
          <w:rFonts w:ascii="Times New Roman" w:hAnsi="Times New Roman" w:cs="Times New Roman"/>
          <w:b/>
        </w:rPr>
      </w:pP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8"/>
          <w:szCs w:val="28"/>
        </w:rPr>
        <w:t xml:space="preserve"> </w:t>
      </w:r>
      <w:r w:rsidRPr="009B02C6">
        <w:rPr>
          <w:rFonts w:ascii="Times New Roman" w:hAnsi="Times New Roman" w:cs="Times New Roman"/>
          <w:sz w:val="24"/>
          <w:szCs w:val="24"/>
        </w:rPr>
        <w:t>Настоящий конкурс проводится с целью дальнейшего совершенствования творческой работы педагогов, поощрения роста профессионального мастерства, распространения лучшего педагогического опыта, поиска интересных идей и их поддержки, создания креативной среды для участников образовательного процесса. Конкурс-фестиваль является местом сотрудничества профессионализма, науки и творчества.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Конкурс-фестиваль проводится по следующим номинациям: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«Современный урок»;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«Вместе после уроков»</w:t>
      </w:r>
      <w:r w:rsidR="00C13D09">
        <w:rPr>
          <w:rFonts w:ascii="Times New Roman" w:hAnsi="Times New Roman" w:cs="Times New Roman"/>
          <w:sz w:val="24"/>
          <w:szCs w:val="24"/>
        </w:rPr>
        <w:t xml:space="preserve"> (занятие кружка)</w:t>
      </w:r>
      <w:r w:rsidRPr="009B02C6">
        <w:rPr>
          <w:rFonts w:ascii="Times New Roman" w:hAnsi="Times New Roman" w:cs="Times New Roman"/>
          <w:sz w:val="24"/>
          <w:szCs w:val="24"/>
        </w:rPr>
        <w:t>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«Интеллектуальная игра»</w:t>
      </w:r>
      <w:r w:rsidR="00C13D09">
        <w:rPr>
          <w:rFonts w:ascii="Times New Roman" w:hAnsi="Times New Roman" w:cs="Times New Roman"/>
          <w:sz w:val="24"/>
          <w:szCs w:val="24"/>
        </w:rPr>
        <w:t xml:space="preserve"> (классный час)</w:t>
      </w:r>
      <w:r w:rsidRPr="009B02C6">
        <w:rPr>
          <w:rFonts w:ascii="Times New Roman" w:hAnsi="Times New Roman" w:cs="Times New Roman"/>
          <w:sz w:val="24"/>
          <w:szCs w:val="24"/>
        </w:rPr>
        <w:t>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Участники конкурса-фестиваля заявляют свои номинации и представляют анонс своих уроков.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Критерии оценки результатов: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а) в номинации «Современный урок»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 xml:space="preserve">– </w:t>
      </w:r>
      <w:r w:rsidR="00C13D09">
        <w:rPr>
          <w:rFonts w:ascii="Times New Roman" w:hAnsi="Times New Roman" w:cs="Times New Roman"/>
          <w:sz w:val="24"/>
          <w:szCs w:val="24"/>
        </w:rPr>
        <w:t xml:space="preserve">соответствие урока требованиям </w:t>
      </w:r>
      <w:r w:rsidRPr="009B02C6">
        <w:rPr>
          <w:rFonts w:ascii="Times New Roman" w:hAnsi="Times New Roman" w:cs="Times New Roman"/>
          <w:sz w:val="24"/>
          <w:szCs w:val="24"/>
        </w:rPr>
        <w:t>ФГОС;</w:t>
      </w:r>
    </w:p>
    <w:p w:rsidR="00C13D09" w:rsidRDefault="00C13D09" w:rsidP="00C13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эффективность урока (таблица «</w:t>
      </w:r>
      <w:r w:rsidRPr="00C13D09">
        <w:rPr>
          <w:rFonts w:ascii="Times New Roman" w:hAnsi="Times New Roman" w:cs="Times New Roman"/>
          <w:sz w:val="24"/>
          <w:szCs w:val="24"/>
        </w:rPr>
        <w:t>Диагностическая карта урока по критериям и показателям СДП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0A45BB" w:rsidRPr="009B02C6">
        <w:rPr>
          <w:rFonts w:ascii="Times New Roman" w:hAnsi="Times New Roman" w:cs="Times New Roman"/>
          <w:sz w:val="24"/>
          <w:szCs w:val="24"/>
        </w:rPr>
        <w:t>;</w:t>
      </w:r>
    </w:p>
    <w:p w:rsidR="000A45BB" w:rsidRPr="009B02C6" w:rsidRDefault="000A45BB" w:rsidP="00C13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 xml:space="preserve">– активность, инициативность, интерес учащихся; 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наличие «педагогической изюминки».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образовательная ценность.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б) в номинации «Вместе после уроков»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активность, интерес учащихся;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доступность и посильность содержания с учетом возрастных особенностей учащихся;</w:t>
      </w:r>
    </w:p>
    <w:p w:rsidR="000A45BB" w:rsidRPr="009B02C6" w:rsidRDefault="000A45BB" w:rsidP="00C13D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степень актуальности содержания;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степень участия воспитанников в проведении мероприятия;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эффективность мероприятия.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в) в номинации «Интеллектуальная игра»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степень познавательности и интереса;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уровень сложности;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образовательная ценность;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адекватность формы проведения содержанию;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авторская разработка.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методический совет школы.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Победители конкурса-фестиваля определяются по каждой номинации отдельно по максимальному количеству баллов и награждаются творческими премиями.</w:t>
      </w:r>
    </w:p>
    <w:p w:rsidR="000A45BB" w:rsidRPr="009B02C6" w:rsidRDefault="000A45BB" w:rsidP="009B0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Среди участников конкурса-фестиваля выявляются номинанты: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за педагогическое мастерство;</w:t>
      </w:r>
    </w:p>
    <w:p w:rsidR="000A45BB" w:rsidRPr="009B02C6" w:rsidRDefault="000A45BB" w:rsidP="009B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C6">
        <w:rPr>
          <w:rFonts w:ascii="Times New Roman" w:hAnsi="Times New Roman" w:cs="Times New Roman"/>
          <w:sz w:val="24"/>
          <w:szCs w:val="24"/>
        </w:rPr>
        <w:t>– за оригинальный методический замысел.</w:t>
      </w:r>
    </w:p>
    <w:p w:rsidR="009B02C6" w:rsidRPr="009B02C6" w:rsidRDefault="009B02C6" w:rsidP="009B02C6">
      <w:pPr>
        <w:spacing w:after="0" w:line="276" w:lineRule="auto"/>
        <w:jc w:val="both"/>
        <w:rPr>
          <w:sz w:val="24"/>
          <w:szCs w:val="24"/>
        </w:rPr>
      </w:pPr>
    </w:p>
    <w:p w:rsidR="009B02C6" w:rsidRPr="009B02C6" w:rsidRDefault="009B02C6" w:rsidP="009B02C6">
      <w:pPr>
        <w:spacing w:after="0" w:line="276" w:lineRule="auto"/>
        <w:jc w:val="both"/>
        <w:rPr>
          <w:sz w:val="24"/>
          <w:szCs w:val="24"/>
        </w:rPr>
      </w:pPr>
      <w:r w:rsidRPr="009B02C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B02C6" w:rsidRDefault="009B02C6" w:rsidP="009B02C6">
      <w:pPr>
        <w:spacing w:after="0" w:line="276" w:lineRule="auto"/>
        <w:jc w:val="both"/>
        <w:rPr>
          <w:b/>
          <w:i/>
          <w:sz w:val="24"/>
          <w:szCs w:val="24"/>
        </w:rPr>
      </w:pPr>
      <w:r w:rsidRPr="009B02C6">
        <w:rPr>
          <w:sz w:val="24"/>
          <w:szCs w:val="24"/>
        </w:rPr>
        <w:t xml:space="preserve"> </w:t>
      </w:r>
      <w:r w:rsidRPr="009B02C6">
        <w:rPr>
          <w:b/>
          <w:i/>
          <w:sz w:val="24"/>
          <w:szCs w:val="24"/>
        </w:rPr>
        <w:t xml:space="preserve">Принято на методическом совете   </w:t>
      </w:r>
      <w:r w:rsidR="00C13D09" w:rsidRPr="00C13D09">
        <w:rPr>
          <w:b/>
          <w:i/>
          <w:sz w:val="24"/>
          <w:szCs w:val="24"/>
        </w:rPr>
        <w:t xml:space="preserve">Протокол№2        от 31.10.2018                          </w:t>
      </w:r>
    </w:p>
    <w:p w:rsidR="000C4510" w:rsidRPr="00C96759" w:rsidRDefault="000C4510" w:rsidP="000C4510">
      <w:pPr>
        <w:pStyle w:val="HTML"/>
        <w:jc w:val="both"/>
        <w:rPr>
          <w:rFonts w:ascii="Calibri" w:hAnsi="Calibri" w:cs="Calibri"/>
          <w:b/>
          <w:sz w:val="28"/>
          <w:szCs w:val="28"/>
        </w:rPr>
      </w:pPr>
      <w:r w:rsidRPr="00C96759">
        <w:rPr>
          <w:rFonts w:ascii="Calibri" w:hAnsi="Calibri" w:cs="Calibri"/>
          <w:b/>
          <w:sz w:val="28"/>
          <w:szCs w:val="28"/>
        </w:rPr>
        <w:lastRenderedPageBreak/>
        <w:t>Диагностическая карта урока по критериям и показателям СДП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134"/>
        <w:gridCol w:w="1446"/>
      </w:tblGrid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4510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Критерии и показатели оценки </w:t>
            </w:r>
            <w:proofErr w:type="gramStart"/>
            <w:r w:rsidRPr="000C4510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>деятельности  учителя</w:t>
            </w:r>
            <w:proofErr w:type="gramEnd"/>
            <w:r w:rsidRPr="000C4510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на уроке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kern w:val="24"/>
              </w:rPr>
              <w:t xml:space="preserve">Оценка 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kern w:val="24"/>
              </w:rPr>
              <w:t xml:space="preserve">в баллах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Уровень 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работы 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>учителя</w:t>
            </w:r>
            <w:r w:rsidRPr="000C4510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</w:p>
        </w:tc>
      </w:tr>
      <w:tr w:rsidR="000C4510" w:rsidRPr="000C4510" w:rsidTr="000C4510">
        <w:tc>
          <w:tcPr>
            <w:tcW w:w="10661" w:type="dxa"/>
            <w:gridSpan w:val="3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                                      1.Целеполагание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Учитель формирует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содержательную  цель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урока</w:t>
            </w:r>
          </w:p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(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формирование  системы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 ценностей по данному предмету)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1-2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Четко формулирует, что должен научиться делать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ученик  на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данном уроке и как он это делает сам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5-6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Выше  среднего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Формулирует как содержательную, развивающую,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kern w:val="24"/>
              </w:rPr>
              <w:t>так  и</w:t>
            </w:r>
            <w:proofErr w:type="gram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0C4510">
              <w:rPr>
                <w:rFonts w:ascii="Times New Roman" w:hAnsi="Times New Roman" w:cs="Times New Roman"/>
                <w:bCs/>
                <w:kern w:val="24"/>
              </w:rPr>
              <w:t>деятельностную</w:t>
            </w:r>
            <w:proofErr w:type="spell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цель урока  (формирование умений  новых способов действий )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Хороший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Формулирует как содержательную, так и </w:t>
            </w:r>
            <w:proofErr w:type="spellStart"/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деятельностную</w:t>
            </w:r>
            <w:proofErr w:type="spell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 цель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урока (формирование умений новых способов действий).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При  необходимости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изменяет сценарий урока, добиваясь запланированного результата)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9-10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Высокий </w:t>
            </w:r>
          </w:p>
        </w:tc>
      </w:tr>
      <w:tr w:rsidR="000C4510" w:rsidRPr="000C4510" w:rsidTr="000C4510">
        <w:tc>
          <w:tcPr>
            <w:tcW w:w="10661" w:type="dxa"/>
            <w:gridSpan w:val="3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                                        2.Мотивация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Планирует и организует работу по актуализации опорных знаний учащихся как подготовительный этап,</w:t>
            </w:r>
            <w:r w:rsidRPr="000C45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позволяющий  быстро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и качественно  включить  учащихся в освоение нового знания.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1-2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 течение всего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урока  применяет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Средний </w:t>
            </w:r>
          </w:p>
        </w:tc>
      </w:tr>
      <w:tr w:rsidR="000C4510" w:rsidRPr="000C4510" w:rsidTr="000C4510">
        <w:trPr>
          <w:trHeight w:val="698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Продумывает систему мотивации уч-ся к учебной деятельности;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>создает  на</w:t>
            </w:r>
            <w:proofErr w:type="gramEnd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уроке «точку удивления», условия («ловушки») для фиксации уч-ся границы между знанием и незнанием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5-6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Выше среднего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Добивается, чтобы уч-ся самостоятельно сформулировали цель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урока  как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собственную учебную задачу, и создает на уроке ситуацию сотрудничества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Хороший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Добивается, чтобы уч-ся самостоятельно сформулировали цель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урока  как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собственную учебную задачу, и создает на уроке ситуацию сотрудничества и</w:t>
            </w:r>
            <w:r w:rsidRPr="000C4510">
              <w:rPr>
                <w:rFonts w:ascii="Times New Roman" w:hAnsi="Times New Roman" w:cs="Times New Roman"/>
              </w:rPr>
              <w:t xml:space="preserve"> </w:t>
            </w: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«ситуацию успеха» для каждого ученика. Уч-ся самостоятельно проектируют пути и средства достижения поставленных целей.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9-10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Высокий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3.Содержание учебного материала и содержание образования (СУМ и СО)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1-2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rPr>
          <w:trHeight w:val="784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Отбирает СУМ адекватно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теме ,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содержательной и развивающей  целям урока . СУМ по объему носит необходимый и достаточный </w:t>
            </w:r>
            <w:proofErr w:type="spell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хар</w:t>
            </w:r>
            <w:proofErr w:type="spell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-р. Материал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подобран  с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учетом работы с мотивацией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Средний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Различает понятия СУМ и СО Единица содержания образования (способ, алгоритм, схема.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kern w:val="24"/>
              </w:rPr>
              <w:t>различение )представлена</w:t>
            </w:r>
            <w:proofErr w:type="gram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обучающимся наглядно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5-6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>Выше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среднего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Выстроенная структура урока и логика подачи учебного материала позволяла обучающимся на уроке успешно осваивать запланированные СУМ и СО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Хороший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Единица содержания образования (способ,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схема ,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алгоритм, различение )не дается уч-ся в готовом виде, а проектируется на уроке вместе с детьми: выделяется,  </w:t>
            </w: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 xml:space="preserve">обсуждается и моделируется в ходе рефлексии. При необходимости учитель изменял сценарий урока, добиваясь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запланированного  результата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 xml:space="preserve">9-10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Высокий </w:t>
            </w:r>
          </w:p>
        </w:tc>
        <w:bookmarkStart w:id="0" w:name="_GoBack"/>
        <w:bookmarkEnd w:id="0"/>
      </w:tr>
      <w:tr w:rsidR="000C4510" w:rsidRPr="000C4510" w:rsidTr="000C4510">
        <w:tc>
          <w:tcPr>
            <w:tcW w:w="10661" w:type="dxa"/>
            <w:gridSpan w:val="3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 xml:space="preserve">4.Формы организации познавательной деятельности уч-ся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Работает с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классом  фронтально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на всех этапах урока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1-2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Использует парную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или  групповую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работу уч-ся для взаимопроверки или взаимопомощи. Выбирает формы коммуникативного взаимодействия уч-ся в парах или группах для проговаривания каждым учеником нового знания, алгоритма действий во внешней речи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Организует учебное сотрудничество детей совместно –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kern w:val="24"/>
              </w:rPr>
              <w:t>распределенную  деятельность</w:t>
            </w:r>
            <w:proofErr w:type="gram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при решении учебных задач, учит детей работе в группе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5-6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Выше </w:t>
            </w:r>
          </w:p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среднего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Хороший </w:t>
            </w:r>
          </w:p>
        </w:tc>
      </w:tr>
      <w:tr w:rsidR="000C4510" w:rsidRPr="000C4510" w:rsidTr="000C4510"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Исходит из того, что каждый уч-ся индивидуален, и организует работу каждого ученика на уроке по индивидуальному плану.  Учитель работает попеременно с разными группами уч-ся, дифференцируя их по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уровню  знаний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9-10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Высокий </w:t>
            </w:r>
          </w:p>
        </w:tc>
      </w:tr>
      <w:tr w:rsidR="000C4510" w:rsidRPr="000C4510" w:rsidTr="000C4510">
        <w:trPr>
          <w:trHeight w:val="415"/>
        </w:trPr>
        <w:tc>
          <w:tcPr>
            <w:tcW w:w="10661" w:type="dxa"/>
            <w:gridSpan w:val="3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                                     5.Методы обучения </w:t>
            </w:r>
          </w:p>
        </w:tc>
      </w:tr>
      <w:tr w:rsidR="000C4510" w:rsidRPr="000C4510" w:rsidTr="000C4510">
        <w:trPr>
          <w:trHeight w:val="562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На уроке преобладают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вербальные (монолог учителя) и </w:t>
            </w: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наглядные методы обучения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1-2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rPr>
          <w:trHeight w:val="1406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Применяет современные и наглядные средства обу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чения, ИКТ, тестовые технологии</w:t>
            </w: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(текст- в таблицу, таблицу- в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график ,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диаграмму)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Средний </w:t>
            </w:r>
          </w:p>
        </w:tc>
      </w:tr>
      <w:tr w:rsidR="000C4510" w:rsidRPr="000C4510" w:rsidTr="000C4510">
        <w:trPr>
          <w:trHeight w:val="632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Организует самостоятельную работу уч-ся, которая проверяется ими по эталонам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5-6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Выше 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среднего </w:t>
            </w:r>
          </w:p>
        </w:tc>
      </w:tr>
      <w:tr w:rsidR="000C4510" w:rsidRPr="000C4510" w:rsidTr="000C4510">
        <w:trPr>
          <w:trHeight w:val="586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Применяет интерактивные методы обучения, поисковые, исследовательские, эвристические беседы,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kern w:val="24"/>
              </w:rPr>
              <w:t>проблемное  обучение</w:t>
            </w:r>
            <w:proofErr w:type="gram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, </w:t>
            </w:r>
            <w:proofErr w:type="spellStart"/>
            <w:r w:rsidRPr="000C4510">
              <w:rPr>
                <w:rFonts w:ascii="Times New Roman" w:hAnsi="Times New Roman" w:cs="Times New Roman"/>
                <w:bCs/>
                <w:kern w:val="24"/>
              </w:rPr>
              <w:t>внутрипредметную</w:t>
            </w:r>
            <w:proofErr w:type="spell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 и  </w:t>
            </w:r>
            <w:proofErr w:type="spellStart"/>
            <w:r w:rsidRPr="000C4510">
              <w:rPr>
                <w:rFonts w:ascii="Times New Roman" w:hAnsi="Times New Roman" w:cs="Times New Roman"/>
                <w:bCs/>
                <w:kern w:val="24"/>
              </w:rPr>
              <w:t>межпредметную</w:t>
            </w:r>
            <w:proofErr w:type="spellEnd"/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 интеграцию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Хороший </w:t>
            </w:r>
          </w:p>
        </w:tc>
      </w:tr>
      <w:tr w:rsidR="000C4510" w:rsidRPr="000C4510" w:rsidTr="000C4510">
        <w:trPr>
          <w:trHeight w:val="558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Применяет нетрадиционные формы урока: ОДИ, урок-игра, дебаты, урок-диспут, урок-проект, урок в формате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технологии  формирования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критического мышления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9-10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Высокий </w:t>
            </w:r>
          </w:p>
        </w:tc>
      </w:tr>
      <w:tr w:rsidR="000C4510" w:rsidRPr="000C4510" w:rsidTr="000C4510">
        <w:trPr>
          <w:trHeight w:val="285"/>
        </w:trPr>
        <w:tc>
          <w:tcPr>
            <w:tcW w:w="10661" w:type="dxa"/>
            <w:gridSpan w:val="3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                                                6.Рефлексия </w:t>
            </w:r>
          </w:p>
        </w:tc>
      </w:tr>
      <w:tr w:rsidR="000C4510" w:rsidRPr="000C4510" w:rsidTr="000C4510">
        <w:trPr>
          <w:trHeight w:val="545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Оценивает работы уч-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ся,  комментируя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 оценки. Подводит итоги урока сам, не привлекая уч-ся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1-3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Низкий </w:t>
            </w:r>
          </w:p>
        </w:tc>
      </w:tr>
      <w:tr w:rsidR="000C4510" w:rsidRPr="000C4510" w:rsidTr="000C4510">
        <w:trPr>
          <w:trHeight w:val="699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Организует подведение итогов урока, вовлекая уч-ся в рефлексию их деятельности. (Какова была тема урока? Какую цель вы ставили перед собой? Что научились делать? Над чем еще предстоит работать?)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3-4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Средний </w:t>
            </w:r>
          </w:p>
        </w:tc>
      </w:tr>
      <w:tr w:rsidR="000C4510" w:rsidRPr="000C4510" w:rsidTr="000C4510">
        <w:trPr>
          <w:trHeight w:val="827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Организует  экспресс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-диагностику  результатов на уроке так, чтобы учителю, и каждому ученику было очевидно ,чему они научились на уроке , а над чем еще предстоит работать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5-6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Выше </w:t>
            </w:r>
          </w:p>
          <w:p w:rsidR="000C4510" w:rsidRPr="000C4510" w:rsidRDefault="000C4510" w:rsidP="000C4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среднего </w:t>
            </w:r>
          </w:p>
        </w:tc>
      </w:tr>
      <w:tr w:rsidR="000C4510" w:rsidRPr="000C4510" w:rsidTr="000C4510">
        <w:trPr>
          <w:trHeight w:val="744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Учит детей осуществлять контроль и </w:t>
            </w:r>
            <w:proofErr w:type="gramStart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самооценку  своей</w:t>
            </w:r>
            <w:proofErr w:type="gramEnd"/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7-8 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bCs/>
                <w:kern w:val="24"/>
              </w:rPr>
              <w:t xml:space="preserve">Хороший </w:t>
            </w:r>
          </w:p>
        </w:tc>
      </w:tr>
      <w:tr w:rsidR="000C4510" w:rsidRPr="000C4510" w:rsidTr="000C4510">
        <w:trPr>
          <w:trHeight w:val="1275"/>
        </w:trPr>
        <w:tc>
          <w:tcPr>
            <w:tcW w:w="8081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lastRenderedPageBreak/>
              <w:t>Создает  условия</w:t>
            </w:r>
            <w:proofErr w:type="gramEnd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для выстраивания ребенком индивидуальной траектории изучения  предмета.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proofErr w:type="gramStart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>Домашнее  задание</w:t>
            </w:r>
            <w:proofErr w:type="gramEnd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носит дифференцированный  </w:t>
            </w:r>
            <w:proofErr w:type="spellStart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>хар</w:t>
            </w:r>
            <w:proofErr w:type="spellEnd"/>
            <w:r w:rsidRPr="000C4510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-р  в зависимости  от результатов, полученных в ходе организованной учителем рефлексии   уч-ся их деятельности   на уроке </w:t>
            </w:r>
          </w:p>
        </w:tc>
        <w:tc>
          <w:tcPr>
            <w:tcW w:w="1134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>9-10</w:t>
            </w:r>
          </w:p>
        </w:tc>
        <w:tc>
          <w:tcPr>
            <w:tcW w:w="1446" w:type="dxa"/>
          </w:tcPr>
          <w:p w:rsidR="000C4510" w:rsidRPr="000C4510" w:rsidRDefault="000C4510" w:rsidP="000C45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4510">
              <w:rPr>
                <w:rFonts w:ascii="Times New Roman" w:hAnsi="Times New Roman" w:cs="Times New Roman"/>
                <w:color w:val="000000"/>
                <w:kern w:val="24"/>
              </w:rPr>
              <w:t xml:space="preserve">Высокий </w:t>
            </w:r>
          </w:p>
        </w:tc>
      </w:tr>
    </w:tbl>
    <w:p w:rsidR="000C4510" w:rsidRPr="000C4510" w:rsidRDefault="000C4510" w:rsidP="000C45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0C4510" w:rsidRPr="000C4510" w:rsidSect="009B02C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08" w:rsidRDefault="00A04F08" w:rsidP="009B02C6">
      <w:pPr>
        <w:spacing w:after="0" w:line="240" w:lineRule="auto"/>
      </w:pPr>
      <w:r>
        <w:separator/>
      </w:r>
    </w:p>
  </w:endnote>
  <w:endnote w:type="continuationSeparator" w:id="0">
    <w:p w:rsidR="00A04F08" w:rsidRDefault="00A04F08" w:rsidP="009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08" w:rsidRDefault="00A04F08" w:rsidP="009B02C6">
      <w:pPr>
        <w:spacing w:after="0" w:line="240" w:lineRule="auto"/>
      </w:pPr>
      <w:r>
        <w:separator/>
      </w:r>
    </w:p>
  </w:footnote>
  <w:footnote w:type="continuationSeparator" w:id="0">
    <w:p w:rsidR="00A04F08" w:rsidRDefault="00A04F08" w:rsidP="009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9B02C6" w:rsidP="009B02C6">
    <w:pPr>
      <w:pStyle w:val="a3"/>
      <w:tabs>
        <w:tab w:val="clear" w:pos="4677"/>
        <w:tab w:val="clear" w:pos="9355"/>
        <w:tab w:val="left" w:pos="6390"/>
      </w:tabs>
    </w:pPr>
    <w:r>
      <w:t>Утверждено</w:t>
    </w:r>
  </w:p>
  <w:p w:rsidR="009B02C6" w:rsidRDefault="009B02C6" w:rsidP="009B02C6">
    <w:pPr>
      <w:pStyle w:val="a3"/>
      <w:tabs>
        <w:tab w:val="clear" w:pos="4677"/>
        <w:tab w:val="clear" w:pos="9355"/>
        <w:tab w:val="left" w:pos="6390"/>
      </w:tabs>
    </w:pPr>
    <w:r>
      <w:t xml:space="preserve">  Директор </w:t>
    </w:r>
    <w:proofErr w:type="gramStart"/>
    <w:r>
      <w:t xml:space="preserve">школы:   </w:t>
    </w:r>
    <w:proofErr w:type="gramEnd"/>
    <w:r>
      <w:t xml:space="preserve">                                </w:t>
    </w:r>
    <w:proofErr w:type="spellStart"/>
    <w:r>
      <w:t>Н.Г.Баранникова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B"/>
    <w:rsid w:val="000A45BB"/>
    <w:rsid w:val="000C4510"/>
    <w:rsid w:val="009B02C6"/>
    <w:rsid w:val="00A04F08"/>
    <w:rsid w:val="00BE6679"/>
    <w:rsid w:val="00C13D09"/>
    <w:rsid w:val="00CD39BC"/>
    <w:rsid w:val="00D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42CBF8-FBC7-4C01-9FA9-19FF070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2C6"/>
  </w:style>
  <w:style w:type="paragraph" w:styleId="a5">
    <w:name w:val="footer"/>
    <w:basedOn w:val="a"/>
    <w:link w:val="a6"/>
    <w:uiPriority w:val="99"/>
    <w:unhideWhenUsed/>
    <w:rsid w:val="009B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2C6"/>
  </w:style>
  <w:style w:type="paragraph" w:styleId="HTML">
    <w:name w:val="HTML Preformatted"/>
    <w:basedOn w:val="a"/>
    <w:link w:val="HTML0"/>
    <w:rsid w:val="000C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45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Пользователь</cp:lastModifiedBy>
  <cp:revision>3</cp:revision>
  <dcterms:created xsi:type="dcterms:W3CDTF">2018-11-22T12:47:00Z</dcterms:created>
  <dcterms:modified xsi:type="dcterms:W3CDTF">2018-11-22T12:54:00Z</dcterms:modified>
</cp:coreProperties>
</file>