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08" w:rsidRPr="00F35208" w:rsidRDefault="00F35208" w:rsidP="00F35208">
      <w:pPr>
        <w:jc w:val="center"/>
        <w:rPr>
          <w:b/>
          <w:sz w:val="28"/>
          <w:szCs w:val="28"/>
        </w:rPr>
      </w:pPr>
      <w:r w:rsidRPr="00F35208">
        <w:rPr>
          <w:b/>
          <w:sz w:val="28"/>
          <w:szCs w:val="28"/>
        </w:rPr>
        <w:t>Году Литературы посвящается</w:t>
      </w:r>
    </w:p>
    <w:p w:rsidR="00A01AB4" w:rsidRPr="00A01AB4" w:rsidRDefault="00A01AB4" w:rsidP="00A01AB4">
      <w:pPr>
        <w:ind w:left="5664" w:firstLine="708"/>
        <w:jc w:val="center"/>
        <w:rPr>
          <w:i/>
        </w:rPr>
      </w:pPr>
      <w:r w:rsidRPr="00A01AB4">
        <w:rPr>
          <w:i/>
        </w:rPr>
        <w:t xml:space="preserve">Савина Л.А., руководитель </w:t>
      </w:r>
    </w:p>
    <w:p w:rsidR="00AB2F5B" w:rsidRPr="00A01AB4" w:rsidRDefault="00A01AB4" w:rsidP="00A01AB4">
      <w:pPr>
        <w:ind w:left="4956" w:firstLine="708"/>
        <w:jc w:val="center"/>
        <w:rPr>
          <w:i/>
        </w:rPr>
      </w:pPr>
      <w:r w:rsidRPr="00A01AB4">
        <w:rPr>
          <w:i/>
        </w:rPr>
        <w:t>ШМО «Словесники»</w:t>
      </w:r>
    </w:p>
    <w:p w:rsidR="00A01AB4" w:rsidRPr="00A01AB4" w:rsidRDefault="00A01AB4" w:rsidP="00A01AB4">
      <w:pPr>
        <w:ind w:left="5664" w:firstLine="708"/>
        <w:jc w:val="center"/>
        <w:rPr>
          <w:i/>
        </w:rPr>
      </w:pPr>
      <w:r w:rsidRPr="00A01AB4">
        <w:rPr>
          <w:i/>
        </w:rPr>
        <w:t xml:space="preserve">МБОУ </w:t>
      </w:r>
      <w:proofErr w:type="spellStart"/>
      <w:r w:rsidRPr="00A01AB4">
        <w:rPr>
          <w:i/>
        </w:rPr>
        <w:t>Досатуйская</w:t>
      </w:r>
      <w:proofErr w:type="spellEnd"/>
      <w:r w:rsidRPr="00A01AB4">
        <w:rPr>
          <w:i/>
        </w:rPr>
        <w:t xml:space="preserve"> СОШ</w:t>
      </w:r>
    </w:p>
    <w:p w:rsidR="00AB2F5B" w:rsidRPr="00816263" w:rsidRDefault="00AB2F5B" w:rsidP="00816263">
      <w:pPr>
        <w:jc w:val="center"/>
        <w:rPr>
          <w:b/>
        </w:rPr>
      </w:pPr>
    </w:p>
    <w:p w:rsidR="00AB2F5B" w:rsidRPr="00816263" w:rsidRDefault="00AB2F5B" w:rsidP="00816263">
      <w:pPr>
        <w:ind w:left="-720" w:right="-185" w:firstLine="360"/>
        <w:jc w:val="both"/>
      </w:pPr>
      <w:r w:rsidRPr="00816263">
        <w:t>Работа ШМО носит системный характер и организуется на основе планирования, в котором были прописаны цель и  задачи методического объединения.</w:t>
      </w:r>
    </w:p>
    <w:p w:rsidR="00AB2F5B" w:rsidRPr="00816263" w:rsidRDefault="00AB2F5B" w:rsidP="00816263">
      <w:pPr>
        <w:ind w:left="-720" w:right="-185" w:firstLine="360"/>
        <w:jc w:val="both"/>
      </w:pPr>
      <w:r w:rsidRPr="00816263">
        <w:rPr>
          <w:b/>
        </w:rPr>
        <w:t>Цель</w:t>
      </w:r>
      <w:r w:rsidRPr="00816263">
        <w:t xml:space="preserve"> – продолжить работу учителей МО по созданию индивидуализированной системы образовательной деятельности  учащихся.</w:t>
      </w:r>
    </w:p>
    <w:p w:rsidR="00AB2F5B" w:rsidRPr="00816263" w:rsidRDefault="00AB2F5B" w:rsidP="00816263">
      <w:pPr>
        <w:ind w:left="-720" w:right="-185" w:firstLine="360"/>
        <w:jc w:val="both"/>
      </w:pPr>
      <w:r w:rsidRPr="00816263">
        <w:t xml:space="preserve"> Как выполнялись задачи, поставленные перед педагогами</w:t>
      </w:r>
      <w:r w:rsidR="000E3A05" w:rsidRPr="00816263">
        <w:t xml:space="preserve"> МО</w:t>
      </w:r>
      <w:r w:rsidR="007A2DFC" w:rsidRPr="00816263">
        <w:t xml:space="preserve"> в 2014-2015</w:t>
      </w:r>
      <w:r w:rsidRPr="00816263">
        <w:t xml:space="preserve"> учебном году? (</w:t>
      </w:r>
      <w:proofErr w:type="gramStart"/>
      <w:r w:rsidR="00296500" w:rsidRPr="00816263">
        <w:rPr>
          <w:i/>
        </w:rPr>
        <w:t>См</w:t>
      </w:r>
      <w:proofErr w:type="gramEnd"/>
      <w:r w:rsidR="00296500" w:rsidRPr="00816263">
        <w:rPr>
          <w:i/>
        </w:rPr>
        <w:t>. таблицу</w:t>
      </w:r>
      <w:r w:rsidRPr="00816263">
        <w:t>).</w:t>
      </w:r>
    </w:p>
    <w:tbl>
      <w:tblPr>
        <w:tblStyle w:val="a5"/>
        <w:tblW w:w="10467" w:type="dxa"/>
        <w:tblInd w:w="-720" w:type="dxa"/>
        <w:tblLook w:val="04A0"/>
      </w:tblPr>
      <w:tblGrid>
        <w:gridCol w:w="2813"/>
        <w:gridCol w:w="7654"/>
      </w:tblGrid>
      <w:tr w:rsidR="00AB2F5B" w:rsidRPr="00816263" w:rsidTr="009678D1">
        <w:tc>
          <w:tcPr>
            <w:tcW w:w="2813" w:type="dxa"/>
          </w:tcPr>
          <w:p w:rsidR="00AB2F5B" w:rsidRPr="00816263" w:rsidRDefault="00AB2F5B" w:rsidP="00816263">
            <w:pPr>
              <w:ind w:right="-185"/>
              <w:rPr>
                <w:b/>
                <w:sz w:val="24"/>
                <w:szCs w:val="24"/>
              </w:rPr>
            </w:pPr>
            <w:r w:rsidRPr="00816263">
              <w:rPr>
                <w:b/>
                <w:sz w:val="24"/>
                <w:szCs w:val="24"/>
              </w:rPr>
              <w:t xml:space="preserve">Задачи, поставленные перед </w:t>
            </w:r>
            <w:r w:rsidR="00051365" w:rsidRPr="00816263">
              <w:rPr>
                <w:b/>
                <w:sz w:val="24"/>
                <w:szCs w:val="24"/>
              </w:rPr>
              <w:t xml:space="preserve">МО </w:t>
            </w:r>
            <w:r w:rsidRPr="00816263">
              <w:rPr>
                <w:b/>
                <w:sz w:val="24"/>
                <w:szCs w:val="24"/>
              </w:rPr>
              <w:t>«Словесники»</w:t>
            </w:r>
          </w:p>
        </w:tc>
        <w:tc>
          <w:tcPr>
            <w:tcW w:w="7654" w:type="dxa"/>
          </w:tcPr>
          <w:p w:rsidR="00AB2F5B" w:rsidRPr="00816263" w:rsidRDefault="00051365" w:rsidP="00816263">
            <w:pPr>
              <w:ind w:right="-185"/>
              <w:rPr>
                <w:b/>
                <w:sz w:val="24"/>
                <w:szCs w:val="24"/>
              </w:rPr>
            </w:pPr>
            <w:r w:rsidRPr="00816263">
              <w:rPr>
                <w:b/>
                <w:sz w:val="24"/>
                <w:szCs w:val="24"/>
              </w:rPr>
              <w:t>Выполнение</w:t>
            </w:r>
            <w:r w:rsidR="005A7387" w:rsidRPr="00816263">
              <w:rPr>
                <w:b/>
                <w:sz w:val="24"/>
                <w:szCs w:val="24"/>
              </w:rPr>
              <w:t xml:space="preserve"> задач </w:t>
            </w:r>
            <w:r w:rsidRPr="00816263">
              <w:rPr>
                <w:b/>
                <w:sz w:val="24"/>
                <w:szCs w:val="24"/>
              </w:rPr>
              <w:t>МО «Словесники»</w:t>
            </w:r>
          </w:p>
        </w:tc>
      </w:tr>
      <w:tr w:rsidR="00AB2F5B" w:rsidRPr="00F35208" w:rsidTr="009678D1">
        <w:tc>
          <w:tcPr>
            <w:tcW w:w="2813" w:type="dxa"/>
          </w:tcPr>
          <w:p w:rsidR="009678D1" w:rsidRPr="00F35208" w:rsidRDefault="00051365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 xml:space="preserve">1)Непрерывно совершенствовать </w:t>
            </w:r>
          </w:p>
          <w:p w:rsidR="00AB2F5B" w:rsidRPr="00F35208" w:rsidRDefault="00051365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>уровень педагогического мастерства.</w:t>
            </w:r>
          </w:p>
        </w:tc>
        <w:tc>
          <w:tcPr>
            <w:tcW w:w="7654" w:type="dxa"/>
          </w:tcPr>
          <w:p w:rsidR="009678D1" w:rsidRPr="00F35208" w:rsidRDefault="00234AE3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Рассмотрение рабочих программ учителей-словесников на новый учебный год.</w:t>
            </w:r>
          </w:p>
          <w:p w:rsidR="009678D1" w:rsidRPr="00F35208" w:rsidRDefault="005A7387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Каждый учитель МО работает по определённой теме самообразования.</w:t>
            </w:r>
          </w:p>
          <w:p w:rsidR="009678D1" w:rsidRPr="00F35208" w:rsidRDefault="002658A0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Участие в общероссийском проекте</w:t>
            </w:r>
            <w:r w:rsidR="00C63B4F" w:rsidRPr="00F35208">
              <w:rPr>
                <w:rFonts w:ascii="Times New Roman" w:hAnsi="Times New Roman"/>
                <w:sz w:val="24"/>
                <w:szCs w:val="24"/>
              </w:rPr>
              <w:t xml:space="preserve"> «Школа цифрового века».</w:t>
            </w:r>
          </w:p>
          <w:p w:rsidR="009678D1" w:rsidRPr="00F35208" w:rsidRDefault="00C653AA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Крупень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Ю. В. приняла участие в НПК «Итоги и перспективы введения ФГОС нового поколения»</w:t>
            </w:r>
            <w:r w:rsidR="00E842D2" w:rsidRPr="00F35208">
              <w:rPr>
                <w:rFonts w:ascii="Times New Roman" w:hAnsi="Times New Roman"/>
                <w:sz w:val="24"/>
                <w:szCs w:val="24"/>
              </w:rPr>
              <w:t>, по итогам которой выпущен сборник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 (статья «Формирование УУД на уроках английского языка»).</w:t>
            </w:r>
          </w:p>
          <w:p w:rsidR="009678D1" w:rsidRPr="00F35208" w:rsidRDefault="00296500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Члены МО приняли участие в районном</w:t>
            </w:r>
            <w:r w:rsidR="00346464" w:rsidRPr="00F35208">
              <w:rPr>
                <w:rFonts w:ascii="Times New Roman" w:hAnsi="Times New Roman"/>
                <w:sz w:val="24"/>
                <w:szCs w:val="24"/>
              </w:rPr>
              <w:t xml:space="preserve"> проблемно-обучающем семинаре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346464" w:rsidRPr="00F35208">
              <w:rPr>
                <w:rFonts w:ascii="Times New Roman" w:hAnsi="Times New Roman"/>
                <w:sz w:val="24"/>
                <w:szCs w:val="24"/>
              </w:rPr>
              <w:t xml:space="preserve"> Приаргунской СОШ </w:t>
            </w:r>
            <w:r w:rsidR="00346464" w:rsidRPr="00F35208">
              <w:rPr>
                <w:rFonts w:ascii="Times New Roman" w:hAnsi="Times New Roman"/>
                <w:bCs/>
                <w:sz w:val="24"/>
                <w:szCs w:val="24"/>
              </w:rPr>
              <w:t>«Современное образование в условиях реализации ФГОС общего образования».</w:t>
            </w:r>
            <w:r w:rsidR="009678D1" w:rsidRPr="00F35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4846" w:rsidRPr="00F35208">
              <w:rPr>
                <w:rFonts w:ascii="Times New Roman" w:hAnsi="Times New Roman"/>
                <w:sz w:val="24"/>
                <w:szCs w:val="24"/>
              </w:rPr>
              <w:t xml:space="preserve">Балагурова Н. М. выступила на </w:t>
            </w:r>
            <w:proofErr w:type="spellStart"/>
            <w:r w:rsidR="00AB4846" w:rsidRPr="00F35208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="00AB4846" w:rsidRPr="00F35208">
              <w:rPr>
                <w:rFonts w:ascii="Times New Roman" w:hAnsi="Times New Roman"/>
                <w:sz w:val="24"/>
                <w:szCs w:val="24"/>
              </w:rPr>
              <w:t xml:space="preserve"> площадке «Мониторинг УУД. Система оценки знаний обучающихся».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DFC" w:rsidRPr="00F35208">
              <w:rPr>
                <w:rFonts w:ascii="Times New Roman" w:hAnsi="Times New Roman"/>
                <w:sz w:val="24"/>
                <w:szCs w:val="24"/>
              </w:rPr>
              <w:t>Савина Л. А. участвовала в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A7567" w:rsidRPr="00F35208">
              <w:rPr>
                <w:rFonts w:ascii="Times New Roman" w:hAnsi="Times New Roman"/>
                <w:sz w:val="24"/>
                <w:szCs w:val="24"/>
              </w:rPr>
              <w:t>краевом</w:t>
            </w:r>
            <w:proofErr w:type="gramEnd"/>
            <w:r w:rsidR="009678D1"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DFC" w:rsidRPr="00F35208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="007A2DFC" w:rsidRPr="00F35208">
              <w:rPr>
                <w:rFonts w:ascii="Times New Roman" w:hAnsi="Times New Roman"/>
                <w:sz w:val="24"/>
                <w:szCs w:val="24"/>
              </w:rPr>
              <w:t xml:space="preserve"> «Выпускное итоговое сочинение».</w:t>
            </w:r>
          </w:p>
          <w:p w:rsidR="009678D1" w:rsidRPr="00F35208" w:rsidRDefault="00C63B4F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bCs/>
                <w:sz w:val="24"/>
                <w:szCs w:val="24"/>
              </w:rPr>
              <w:t>Савина Л. А. прошла курсы повышения квалификации «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 русского языка и литературы в условиях перехода на ФГОС» – 144 ч.</w:t>
            </w:r>
          </w:p>
          <w:p w:rsidR="009678D1" w:rsidRPr="00F35208" w:rsidRDefault="00346464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В школе был организован обучающий семинар по теме "Инклюзивное образование", после которого педагоги школы прошли тестирование  в Школе цифрового века (педагогический университет "Первое сентября"). Окончили эти модульные курсы (6 курсов по 6 часов, всего 36 часов)20 учителей школы, в их числе и члены МО «Словесники».</w:t>
            </w:r>
          </w:p>
          <w:p w:rsidR="009678D1" w:rsidRPr="00F35208" w:rsidRDefault="009678D1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3 у</w:t>
            </w:r>
            <w:r w:rsidR="00346464" w:rsidRPr="00F35208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464" w:rsidRPr="00F3520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BC1" w:rsidRPr="00F35208">
              <w:rPr>
                <w:rFonts w:ascii="Times New Roman" w:hAnsi="Times New Roman"/>
                <w:sz w:val="24"/>
                <w:szCs w:val="24"/>
              </w:rPr>
              <w:t>прошли курсы "Психолого</w:t>
            </w:r>
            <w:r w:rsidR="00346464" w:rsidRPr="00F35208">
              <w:rPr>
                <w:rFonts w:ascii="Times New Roman" w:hAnsi="Times New Roman"/>
                <w:sz w:val="24"/>
                <w:szCs w:val="24"/>
              </w:rPr>
              <w:t xml:space="preserve">-педагогическое сопровождение учащихся с ОВЗ". </w:t>
            </w:r>
          </w:p>
          <w:p w:rsidR="009678D1" w:rsidRPr="00F35208" w:rsidRDefault="00F15BC1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ФГОС. Савина Л. А. провела открытые</w:t>
            </w:r>
            <w:r w:rsidR="00FD3286" w:rsidRPr="00F35208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и русского языка и литературы </w:t>
            </w:r>
            <w:r w:rsidR="00FD3286" w:rsidRPr="00F3520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 5 классе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>(«Исконно русские и заимствованные слова», «Литературный турнир по рассказу И. С. Тургенева «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9678D1" w:rsidRPr="00F35208" w:rsidRDefault="006F1B1D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Крупень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Ю. В. провела</w:t>
            </w:r>
            <w:r w:rsidR="00112D7D" w:rsidRPr="00F35208">
              <w:rPr>
                <w:rFonts w:ascii="Times New Roman" w:hAnsi="Times New Roman"/>
                <w:sz w:val="24"/>
                <w:szCs w:val="24"/>
              </w:rPr>
              <w:t xml:space="preserve"> открытое внеклассное мероприятие «Добро пожаловать в </w:t>
            </w:r>
            <w:proofErr w:type="spellStart"/>
            <w:r w:rsidR="00112D7D" w:rsidRPr="00F35208">
              <w:rPr>
                <w:rFonts w:ascii="Times New Roman" w:hAnsi="Times New Roman"/>
                <w:sz w:val="24"/>
                <w:szCs w:val="24"/>
              </w:rPr>
              <w:t>Хогвартс</w:t>
            </w:r>
            <w:proofErr w:type="spellEnd"/>
            <w:r w:rsidR="00112D7D" w:rsidRPr="00F35208">
              <w:rPr>
                <w:rFonts w:ascii="Times New Roman" w:hAnsi="Times New Roman"/>
                <w:sz w:val="24"/>
                <w:szCs w:val="24"/>
              </w:rPr>
              <w:t xml:space="preserve">» (для учащихся 7 – 8 </w:t>
            </w:r>
            <w:proofErr w:type="spellStart"/>
            <w:r w:rsidR="00112D7D" w:rsidRPr="00F352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12D7D" w:rsidRPr="00F35208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9678D1" w:rsidRPr="00F35208" w:rsidRDefault="00112D7D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Балагурова Н. М.</w:t>
            </w:r>
            <w:r w:rsidR="00C653AA" w:rsidRPr="00F35208">
              <w:rPr>
                <w:rFonts w:ascii="Times New Roman" w:hAnsi="Times New Roman"/>
                <w:sz w:val="24"/>
                <w:szCs w:val="24"/>
              </w:rPr>
              <w:t>, Щербакова О. А.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6976" w:rsidRPr="00F35208">
              <w:rPr>
                <w:rFonts w:ascii="Times New Roman" w:hAnsi="Times New Roman"/>
                <w:sz w:val="24"/>
                <w:szCs w:val="24"/>
              </w:rPr>
              <w:t xml:space="preserve"> открытый интегрированный урок р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>усского языка и математики в 6 классе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 xml:space="preserve"> «Склоняем числительные при решении задач и уравнений»</w:t>
            </w:r>
          </w:p>
          <w:p w:rsidR="009678D1" w:rsidRPr="00F35208" w:rsidRDefault="006F1B1D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 xml:space="preserve">Балагурова Н. М. и 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Крупень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Ю. В. участвовали в семинаре на базе МАОУ СОШ №7 г. 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Краснокаменска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«Социальная и практическая деятельность школы в условиях государственного общественного управления».</w:t>
            </w:r>
          </w:p>
          <w:p w:rsidR="00F35208" w:rsidRPr="00F35208" w:rsidRDefault="00E93687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Все члены МО </w:t>
            </w:r>
            <w:r w:rsidR="0053090A" w:rsidRPr="00F35208">
              <w:rPr>
                <w:rFonts w:ascii="Times New Roman" w:hAnsi="Times New Roman"/>
                <w:sz w:val="24"/>
                <w:szCs w:val="24"/>
              </w:rPr>
              <w:t>участв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>овали</w:t>
            </w:r>
            <w:r w:rsidR="00F15BC1" w:rsidRPr="00F35208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="0053090A" w:rsidRPr="00F35208">
              <w:rPr>
                <w:rFonts w:ascii="Times New Roman" w:hAnsi="Times New Roman"/>
                <w:sz w:val="24"/>
                <w:szCs w:val="24"/>
              </w:rPr>
              <w:t xml:space="preserve"> Всероссийском интернет-конкурсе </w:t>
            </w:r>
            <w:r w:rsidR="0053090A" w:rsidRPr="00F3520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</w:t>
            </w:r>
            <w:r w:rsidR="007A2DFC" w:rsidRPr="00F35208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Награждены Дипломами, работы опубликованы на сайте конкурса.</w:t>
            </w:r>
          </w:p>
          <w:p w:rsidR="006F1B1D" w:rsidRPr="00F35208" w:rsidRDefault="007F269E" w:rsidP="00F35208">
            <w:pPr>
              <w:pStyle w:val="a3"/>
              <w:numPr>
                <w:ilvl w:val="0"/>
                <w:numId w:val="12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Савина Л. А. и </w:t>
            </w:r>
            <w:proofErr w:type="spellStart"/>
            <w:r w:rsidRPr="00F3520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Крупень</w:t>
            </w:r>
            <w:proofErr w:type="spellEnd"/>
            <w:r w:rsidRPr="00F3520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Ю. В.  прошли аттестацию. </w:t>
            </w:r>
            <w:r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основании </w:t>
            </w:r>
            <w:proofErr w:type="gramStart"/>
            <w:r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>решения аттестационной комиссии Министерства образования Забайкальского края</w:t>
            </w:r>
            <w:proofErr w:type="gramEnd"/>
            <w:r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 установлены высшая и первая квалификационные категории.</w:t>
            </w:r>
            <w:r w:rsidR="00F35208"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1B1D"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Михалёва С. И. </w:t>
            </w:r>
            <w:r w:rsidR="00CA6383"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успешно </w:t>
            </w:r>
            <w:r w:rsidR="006F1B1D" w:rsidRPr="00F35208">
              <w:rPr>
                <w:rFonts w:ascii="Times New Roman" w:hAnsi="Times New Roman"/>
                <w:color w:val="000000"/>
                <w:sz w:val="24"/>
                <w:szCs w:val="24"/>
              </w:rPr>
              <w:t>прошла аттестацию на соответствие занимаемой должности.</w:t>
            </w:r>
          </w:p>
        </w:tc>
      </w:tr>
      <w:tr w:rsidR="00AB2F5B" w:rsidRPr="00F35208" w:rsidTr="009678D1">
        <w:tc>
          <w:tcPr>
            <w:tcW w:w="2813" w:type="dxa"/>
          </w:tcPr>
          <w:p w:rsidR="00AB2F5B" w:rsidRPr="00F35208" w:rsidRDefault="00051365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lastRenderedPageBreak/>
              <w:t>2)Оказывать педагогическую поддержку учащимся при создании индивидуальной образовательной траектории.</w:t>
            </w:r>
          </w:p>
        </w:tc>
        <w:tc>
          <w:tcPr>
            <w:tcW w:w="7654" w:type="dxa"/>
          </w:tcPr>
          <w:p w:rsidR="009678D1" w:rsidRPr="00F35208" w:rsidRDefault="007B5180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сопровождение в выполнении проектных и исследовательских работ учащихся.</w:t>
            </w:r>
          </w:p>
          <w:p w:rsidR="009678D1" w:rsidRPr="00F35208" w:rsidRDefault="007B5180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 xml:space="preserve">Оказывалась помощь старшеклассникам в выборе индивидуальной образовательной траектории. </w:t>
            </w:r>
          </w:p>
          <w:p w:rsidR="009678D1" w:rsidRPr="00F35208" w:rsidRDefault="002658A0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Велась систематическая работа со слабыми учащимися.</w:t>
            </w:r>
          </w:p>
          <w:p w:rsidR="009678D1" w:rsidRPr="00F35208" w:rsidRDefault="0028107B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Регулярно проводился анализ итоговых контрольных работ (четверти, год).</w:t>
            </w:r>
          </w:p>
          <w:p w:rsidR="009678D1" w:rsidRPr="00F35208" w:rsidRDefault="003109EF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Выпус</w:t>
            </w:r>
            <w:r w:rsidR="00F15BC1" w:rsidRPr="00F35208">
              <w:rPr>
                <w:rFonts w:ascii="Times New Roman" w:hAnsi="Times New Roman"/>
                <w:sz w:val="24"/>
                <w:szCs w:val="24"/>
              </w:rPr>
              <w:t>кники школы успешно сдали итого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>вое выпускное сочинение.</w:t>
            </w:r>
          </w:p>
          <w:p w:rsidR="009678D1" w:rsidRPr="00F35208" w:rsidRDefault="00B653CE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 xml:space="preserve">По результатам ОГЭ по русскому языку   (9 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>.) качество знаний –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>81%,средний балл - 32</w:t>
            </w:r>
          </w:p>
          <w:p w:rsidR="00B653CE" w:rsidRPr="00F35208" w:rsidRDefault="00B653CE" w:rsidP="00F35208">
            <w:pPr>
              <w:pStyle w:val="a3"/>
              <w:numPr>
                <w:ilvl w:val="0"/>
                <w:numId w:val="11"/>
              </w:numPr>
              <w:tabs>
                <w:tab w:val="left" w:pos="117"/>
                <w:tab w:val="left" w:pos="3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Рез</w:t>
            </w:r>
            <w:r w:rsidR="00E93687" w:rsidRPr="00F35208">
              <w:rPr>
                <w:rFonts w:ascii="Times New Roman" w:hAnsi="Times New Roman"/>
                <w:sz w:val="24"/>
                <w:szCs w:val="24"/>
              </w:rPr>
              <w:t>ультаты ЕГЭ по русскому языку (4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чел в 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.): </w:t>
            </w:r>
            <w:r w:rsidR="00732813" w:rsidRPr="00F35208">
              <w:rPr>
                <w:rFonts w:ascii="Times New Roman" w:hAnsi="Times New Roman"/>
                <w:sz w:val="24"/>
                <w:szCs w:val="24"/>
              </w:rPr>
              <w:t>1 чел. -79 баллов, 2 чел. – более 60 баллов,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813" w:rsidRPr="00F35208">
              <w:rPr>
                <w:rFonts w:ascii="Times New Roman" w:hAnsi="Times New Roman"/>
                <w:sz w:val="24"/>
                <w:szCs w:val="24"/>
              </w:rPr>
              <w:t>1 чел. – 49 баллов.</w:t>
            </w:r>
            <w:r w:rsidR="00CA6383" w:rsidRPr="00F35208">
              <w:rPr>
                <w:rFonts w:ascii="Times New Roman" w:hAnsi="Times New Roman"/>
                <w:sz w:val="24"/>
                <w:szCs w:val="24"/>
              </w:rPr>
              <w:t xml:space="preserve"> Средний балл – 62,8.</w:t>
            </w:r>
          </w:p>
        </w:tc>
      </w:tr>
      <w:tr w:rsidR="00AB2F5B" w:rsidRPr="00F35208" w:rsidTr="009678D1">
        <w:tc>
          <w:tcPr>
            <w:tcW w:w="2813" w:type="dxa"/>
          </w:tcPr>
          <w:p w:rsidR="00AB2F5B" w:rsidRPr="00F35208" w:rsidRDefault="00051365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>3)Продолжить экспериментальную работу по внедрению новых образовател</w:t>
            </w:r>
            <w:r w:rsidR="009678D1" w:rsidRPr="00F35208">
              <w:rPr>
                <w:sz w:val="24"/>
                <w:szCs w:val="24"/>
              </w:rPr>
              <w:t>ьных стандартов в 5 -</w:t>
            </w:r>
            <w:r w:rsidR="00E93687" w:rsidRPr="00F35208">
              <w:rPr>
                <w:sz w:val="24"/>
                <w:szCs w:val="24"/>
              </w:rPr>
              <w:t>7</w:t>
            </w:r>
            <w:r w:rsidRPr="00F35208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7654" w:type="dxa"/>
          </w:tcPr>
          <w:p w:rsidR="009678D1" w:rsidRPr="00F35208" w:rsidRDefault="007A2DFC" w:rsidP="00F35208">
            <w:pPr>
              <w:pStyle w:val="a3"/>
              <w:numPr>
                <w:ilvl w:val="0"/>
                <w:numId w:val="10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Организация мониторинга УУД.</w:t>
            </w:r>
          </w:p>
          <w:p w:rsidR="009678D1" w:rsidRPr="00F35208" w:rsidRDefault="00DA78DA" w:rsidP="00F35208">
            <w:pPr>
              <w:pStyle w:val="a3"/>
              <w:numPr>
                <w:ilvl w:val="0"/>
                <w:numId w:val="10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Проверка остаточных знаний по русскому языку в 5 классе.</w:t>
            </w:r>
          </w:p>
          <w:p w:rsidR="009678D1" w:rsidRPr="00F35208" w:rsidRDefault="008F6B50" w:rsidP="00F35208">
            <w:pPr>
              <w:pStyle w:val="a3"/>
              <w:numPr>
                <w:ilvl w:val="0"/>
                <w:numId w:val="10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ФГОС-тест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8D1" w:rsidRPr="00F35208">
              <w:rPr>
                <w:rFonts w:ascii="Times New Roman" w:hAnsi="Times New Roman"/>
                <w:sz w:val="24"/>
                <w:szCs w:val="24"/>
              </w:rPr>
              <w:t>по английскому языку в 5 классе, русскому языку и литературе в 6 классе</w:t>
            </w:r>
          </w:p>
          <w:p w:rsidR="009678D1" w:rsidRPr="00F35208" w:rsidRDefault="00DA78DA" w:rsidP="00F35208">
            <w:pPr>
              <w:pStyle w:val="a3"/>
              <w:numPr>
                <w:ilvl w:val="0"/>
                <w:numId w:val="10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 xml:space="preserve">5, 6 классы. </w:t>
            </w:r>
            <w:r w:rsidR="005A7567" w:rsidRPr="00F35208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="005A7567" w:rsidRPr="00F35208">
              <w:rPr>
                <w:rFonts w:ascii="Times New Roman" w:hAnsi="Times New Roman"/>
                <w:sz w:val="24"/>
                <w:szCs w:val="24"/>
              </w:rPr>
              <w:t>обучен</w:t>
            </w:r>
            <w:bookmarkStart w:id="0" w:name="_GoBack"/>
            <w:bookmarkEnd w:id="0"/>
            <w:r w:rsidR="005A7567" w:rsidRPr="00F3520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5A7567" w:rsidRPr="00F35208">
              <w:rPr>
                <w:rFonts w:ascii="Times New Roman" w:hAnsi="Times New Roman"/>
                <w:sz w:val="24"/>
                <w:szCs w:val="24"/>
              </w:rPr>
              <w:t>. Диагностическая работа</w:t>
            </w:r>
            <w:r w:rsidRPr="00F35208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 w:rsidR="005A7567" w:rsidRPr="00F35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5D59" w:rsidRPr="00F35208" w:rsidRDefault="009678D1" w:rsidP="00F35208">
            <w:pPr>
              <w:pStyle w:val="a3"/>
              <w:numPr>
                <w:ilvl w:val="0"/>
                <w:numId w:val="10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Итоги год</w:t>
            </w:r>
            <w:proofErr w:type="gramStart"/>
            <w:r w:rsidRPr="00F352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CA0" w:rsidRPr="00F35208">
              <w:rPr>
                <w:rFonts w:ascii="Times New Roman" w:hAnsi="Times New Roman"/>
                <w:sz w:val="24"/>
                <w:szCs w:val="24"/>
              </w:rPr>
              <w:t>Защита проектов (5, 6</w:t>
            </w:r>
            <w:r w:rsidR="0057254A" w:rsidRPr="00F35208">
              <w:rPr>
                <w:rFonts w:ascii="Times New Roman" w:hAnsi="Times New Roman"/>
                <w:sz w:val="24"/>
                <w:szCs w:val="24"/>
              </w:rPr>
              <w:t>, 7</w:t>
            </w:r>
            <w:r w:rsidR="00612CA0" w:rsidRPr="00F35208">
              <w:rPr>
                <w:rFonts w:ascii="Times New Roman" w:hAnsi="Times New Roman"/>
                <w:sz w:val="24"/>
                <w:szCs w:val="24"/>
              </w:rPr>
              <w:t>кл.).</w:t>
            </w:r>
          </w:p>
        </w:tc>
      </w:tr>
      <w:tr w:rsidR="00AB2F5B" w:rsidRPr="00F35208" w:rsidTr="00F35208">
        <w:trPr>
          <w:trHeight w:val="4231"/>
        </w:trPr>
        <w:tc>
          <w:tcPr>
            <w:tcW w:w="2813" w:type="dxa"/>
          </w:tcPr>
          <w:p w:rsidR="00AB2F5B" w:rsidRPr="00F35208" w:rsidRDefault="00051365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>4)</w:t>
            </w:r>
            <w:r w:rsidR="00A42391" w:rsidRPr="00F35208">
              <w:rPr>
                <w:sz w:val="24"/>
                <w:szCs w:val="24"/>
              </w:rPr>
              <w:t>Совершенствовать систему поддержки талантливых школьников.</w:t>
            </w:r>
          </w:p>
        </w:tc>
        <w:tc>
          <w:tcPr>
            <w:tcW w:w="7654" w:type="dxa"/>
          </w:tcPr>
          <w:p w:rsidR="00F35208" w:rsidRPr="00F35208" w:rsidRDefault="002768D2" w:rsidP="00F35208">
            <w:pPr>
              <w:pStyle w:val="a3"/>
              <w:numPr>
                <w:ilvl w:val="0"/>
                <w:numId w:val="13"/>
              </w:numPr>
              <w:ind w:right="-185"/>
              <w:rPr>
                <w:rFonts w:ascii="Times New Roman" w:hAnsi="Times New Roman"/>
              </w:rPr>
            </w:pPr>
            <w:r w:rsidRPr="00F35208">
              <w:rPr>
                <w:rFonts w:ascii="Times New Roman" w:hAnsi="Times New Roman"/>
              </w:rPr>
              <w:t>Участие во Всероссийской олимпиаде школьников.</w:t>
            </w:r>
          </w:p>
          <w:p w:rsidR="00F35208" w:rsidRPr="00F35208" w:rsidRDefault="00E842D2" w:rsidP="00F35208">
            <w:pPr>
              <w:pStyle w:val="a3"/>
              <w:numPr>
                <w:ilvl w:val="0"/>
                <w:numId w:val="13"/>
              </w:numPr>
              <w:ind w:right="-185"/>
            </w:pPr>
            <w:r w:rsidRPr="00F35208">
              <w:rPr>
                <w:rFonts w:ascii="Times New Roman" w:hAnsi="Times New Roman"/>
              </w:rPr>
              <w:t>Участие во Всероссийском конкурсе «Британский бульдог»</w:t>
            </w:r>
            <w:r w:rsidR="00F35208">
              <w:rPr>
                <w:rFonts w:ascii="Times New Roman" w:hAnsi="Times New Roman"/>
              </w:rPr>
              <w:t>, «Русский медвежонок»</w:t>
            </w:r>
          </w:p>
          <w:p w:rsidR="00F35208" w:rsidRPr="00F35208" w:rsidRDefault="00F35208" w:rsidP="00F35208">
            <w:pPr>
              <w:pStyle w:val="a3"/>
              <w:numPr>
                <w:ilvl w:val="0"/>
                <w:numId w:val="13"/>
              </w:numPr>
              <w:ind w:right="-185"/>
              <w:jc w:val="both"/>
            </w:pPr>
            <w:r>
              <w:rPr>
                <w:rFonts w:ascii="Times New Roman" w:hAnsi="Times New Roman"/>
              </w:rPr>
              <w:t>Участие учащихся 6 и 9 классов в дистанционном конкурсе по творчеству М.Ю.Лермонтова  (Якимова Марина – 3 место, Романова Галина – 1 место)</w:t>
            </w:r>
          </w:p>
          <w:p w:rsidR="00F35208" w:rsidRPr="00F35208" w:rsidRDefault="00414223" w:rsidP="00F35208">
            <w:pPr>
              <w:pStyle w:val="a3"/>
              <w:numPr>
                <w:ilvl w:val="0"/>
                <w:numId w:val="13"/>
              </w:numPr>
              <w:ind w:right="-185"/>
            </w:pPr>
            <w:r w:rsidRPr="00F35208">
              <w:rPr>
                <w:rFonts w:ascii="Times New Roman" w:hAnsi="Times New Roman"/>
              </w:rPr>
              <w:t xml:space="preserve">Районная научно-практическая конференция «Шаг в науку»: </w:t>
            </w:r>
            <w:proofErr w:type="spellStart"/>
            <w:proofErr w:type="gramStart"/>
            <w:r w:rsidR="00474BC0" w:rsidRPr="00F35208">
              <w:rPr>
                <w:rFonts w:ascii="Times New Roman" w:hAnsi="Times New Roman"/>
              </w:rPr>
              <w:t>Будаев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 А. (5 </w:t>
            </w:r>
            <w:proofErr w:type="spellStart"/>
            <w:r w:rsidR="00474BC0" w:rsidRPr="00F35208">
              <w:rPr>
                <w:rFonts w:ascii="Times New Roman" w:hAnsi="Times New Roman"/>
              </w:rPr>
              <w:t>кл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.) занял </w:t>
            </w:r>
            <w:r w:rsidR="00474BC0" w:rsidRPr="00F35208">
              <w:rPr>
                <w:rFonts w:ascii="Times New Roman" w:hAnsi="Times New Roman"/>
                <w:lang w:val="en-US"/>
              </w:rPr>
              <w:t>III</w:t>
            </w:r>
            <w:r w:rsidR="00474BC0" w:rsidRPr="00F35208">
              <w:rPr>
                <w:rFonts w:ascii="Times New Roman" w:hAnsi="Times New Roman"/>
              </w:rPr>
              <w:t>место в секции социально-гуманитарных</w:t>
            </w:r>
            <w:r w:rsidR="00F35208">
              <w:rPr>
                <w:rFonts w:ascii="Times New Roman" w:hAnsi="Times New Roman"/>
              </w:rPr>
              <w:t xml:space="preserve"> </w:t>
            </w:r>
            <w:r w:rsidR="00474BC0" w:rsidRPr="00F35208">
              <w:rPr>
                <w:rFonts w:ascii="Times New Roman" w:hAnsi="Times New Roman"/>
              </w:rPr>
              <w:t>наук, представив исследовательскую работу «Колыбельная песня в жизни ребёнка» (руководитель:</w:t>
            </w:r>
            <w:proofErr w:type="gramEnd"/>
            <w:r w:rsidR="00474BC0" w:rsidRPr="00F35208">
              <w:rPr>
                <w:rFonts w:ascii="Times New Roman" w:hAnsi="Times New Roman"/>
              </w:rPr>
              <w:t xml:space="preserve"> Савина Л. А.).</w:t>
            </w:r>
          </w:p>
          <w:p w:rsidR="00F35208" w:rsidRPr="00F35208" w:rsidRDefault="00F35208" w:rsidP="00F35208">
            <w:pPr>
              <w:pStyle w:val="a3"/>
              <w:numPr>
                <w:ilvl w:val="0"/>
                <w:numId w:val="13"/>
              </w:numPr>
              <w:ind w:right="-185"/>
            </w:pPr>
            <w:proofErr w:type="gramStart"/>
            <w:r>
              <w:rPr>
                <w:rFonts w:ascii="Times New Roman" w:hAnsi="Times New Roman"/>
              </w:rPr>
              <w:t>Краевая</w:t>
            </w:r>
            <w:proofErr w:type="gramEnd"/>
            <w:r>
              <w:rPr>
                <w:rFonts w:ascii="Times New Roman" w:hAnsi="Times New Roman"/>
              </w:rPr>
              <w:t xml:space="preserve"> НПК «Шаг в будущее»: Романова Галина,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– «Речевой портрет одноклассников»</w:t>
            </w:r>
          </w:p>
          <w:p w:rsidR="00F35208" w:rsidRPr="00F35208" w:rsidRDefault="003109EF" w:rsidP="00F35208">
            <w:pPr>
              <w:pStyle w:val="a3"/>
              <w:numPr>
                <w:ilvl w:val="0"/>
                <w:numId w:val="13"/>
              </w:numPr>
              <w:ind w:right="-185"/>
            </w:pPr>
            <w:r w:rsidRPr="00F35208">
              <w:rPr>
                <w:rFonts w:ascii="Times New Roman" w:hAnsi="Times New Roman"/>
              </w:rPr>
              <w:t xml:space="preserve">Учителя </w:t>
            </w:r>
            <w:r w:rsidR="000C52A7" w:rsidRPr="00F35208">
              <w:rPr>
                <w:rFonts w:ascii="Times New Roman" w:hAnsi="Times New Roman"/>
              </w:rPr>
              <w:t>МО и учащиеся школы приняли участие в поселковом конкурсе чтецов «Стихи, рождённые войной».</w:t>
            </w:r>
            <w:r w:rsidR="00474BC0" w:rsidRPr="00F35208">
              <w:rPr>
                <w:rFonts w:ascii="Times New Roman" w:hAnsi="Times New Roman"/>
              </w:rPr>
              <w:t xml:space="preserve"> Победитель конкурса – </w:t>
            </w:r>
            <w:proofErr w:type="spellStart"/>
            <w:r w:rsidR="00474BC0" w:rsidRPr="00F35208">
              <w:rPr>
                <w:rFonts w:ascii="Times New Roman" w:hAnsi="Times New Roman"/>
              </w:rPr>
              <w:t>Солодовникова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 Ю. (9 </w:t>
            </w:r>
            <w:proofErr w:type="spellStart"/>
            <w:r w:rsidR="00474BC0" w:rsidRPr="00F35208">
              <w:rPr>
                <w:rFonts w:ascii="Times New Roman" w:hAnsi="Times New Roman"/>
              </w:rPr>
              <w:t>кл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.), призёры - </w:t>
            </w:r>
            <w:proofErr w:type="spellStart"/>
            <w:r w:rsidR="00474BC0" w:rsidRPr="00F35208">
              <w:rPr>
                <w:rFonts w:ascii="Times New Roman" w:hAnsi="Times New Roman"/>
              </w:rPr>
              <w:t>Тюкавкина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 Екатерина (7 </w:t>
            </w:r>
            <w:proofErr w:type="spellStart"/>
            <w:r w:rsidR="00474BC0" w:rsidRPr="00F35208">
              <w:rPr>
                <w:rFonts w:ascii="Times New Roman" w:hAnsi="Times New Roman"/>
              </w:rPr>
              <w:t>кл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.), </w:t>
            </w:r>
            <w:proofErr w:type="spellStart"/>
            <w:r w:rsidR="00474BC0" w:rsidRPr="00F35208">
              <w:rPr>
                <w:rFonts w:ascii="Times New Roman" w:hAnsi="Times New Roman"/>
              </w:rPr>
              <w:t>Будаев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 Александр (5 </w:t>
            </w:r>
            <w:proofErr w:type="spellStart"/>
            <w:r w:rsidR="00474BC0" w:rsidRPr="00F35208">
              <w:rPr>
                <w:rFonts w:ascii="Times New Roman" w:hAnsi="Times New Roman"/>
              </w:rPr>
              <w:t>кл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.), </w:t>
            </w:r>
            <w:proofErr w:type="spellStart"/>
            <w:r w:rsidR="00474BC0" w:rsidRPr="00F35208">
              <w:rPr>
                <w:rFonts w:ascii="Times New Roman" w:hAnsi="Times New Roman"/>
              </w:rPr>
              <w:t>Веслополова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 Ольга, (10 </w:t>
            </w:r>
            <w:proofErr w:type="spellStart"/>
            <w:r w:rsidR="00474BC0" w:rsidRPr="00F35208">
              <w:rPr>
                <w:rFonts w:ascii="Times New Roman" w:hAnsi="Times New Roman"/>
              </w:rPr>
              <w:t>кл</w:t>
            </w:r>
            <w:proofErr w:type="spellEnd"/>
            <w:r w:rsidR="00474BC0" w:rsidRPr="00F35208">
              <w:rPr>
                <w:rFonts w:ascii="Times New Roman" w:hAnsi="Times New Roman"/>
              </w:rPr>
              <w:t xml:space="preserve">.), Кирина Светлана (7 </w:t>
            </w:r>
            <w:proofErr w:type="spellStart"/>
            <w:r w:rsidR="00474BC0" w:rsidRPr="00F35208">
              <w:rPr>
                <w:rFonts w:ascii="Times New Roman" w:hAnsi="Times New Roman"/>
              </w:rPr>
              <w:t>кл</w:t>
            </w:r>
            <w:proofErr w:type="spellEnd"/>
            <w:r w:rsidR="00474BC0" w:rsidRPr="00F35208">
              <w:rPr>
                <w:rFonts w:ascii="Times New Roman" w:hAnsi="Times New Roman"/>
              </w:rPr>
              <w:t>.) и Балагурова Наталья Михайловна.</w:t>
            </w:r>
          </w:p>
          <w:p w:rsidR="00F35208" w:rsidRPr="00F35208" w:rsidRDefault="00546DC0" w:rsidP="00F35208">
            <w:pPr>
              <w:pStyle w:val="a3"/>
              <w:numPr>
                <w:ilvl w:val="0"/>
                <w:numId w:val="13"/>
              </w:numPr>
              <w:ind w:right="-185"/>
            </w:pPr>
            <w:r w:rsidRPr="00F35208">
              <w:rPr>
                <w:rFonts w:ascii="Times New Roman" w:hAnsi="Times New Roman"/>
                <w:color w:val="000000"/>
              </w:rPr>
              <w:t xml:space="preserve">20 марта в нашей школе был организован творческий отчет коллектива, посвященный 70-летию Победы в Великой Отечественной войне. Судьи одобрительно отозвались о читательском мастерстве участников, которых подготовили учителя русского языка и </w:t>
            </w:r>
            <w:proofErr w:type="spellStart"/>
            <w:r w:rsidRPr="00F35208">
              <w:rPr>
                <w:rFonts w:ascii="Times New Roman" w:hAnsi="Times New Roman"/>
                <w:color w:val="000000"/>
              </w:rPr>
              <w:t>литературы.</w:t>
            </w:r>
            <w:proofErr w:type="spellEnd"/>
          </w:p>
          <w:p w:rsidR="00F35208" w:rsidRPr="00F35208" w:rsidRDefault="0057254A" w:rsidP="00F35208">
            <w:pPr>
              <w:pStyle w:val="a3"/>
              <w:numPr>
                <w:ilvl w:val="0"/>
                <w:numId w:val="13"/>
              </w:numPr>
              <w:ind w:right="-185"/>
            </w:pPr>
            <w:proofErr w:type="spellStart"/>
            <w:r w:rsidRPr="00F35208">
              <w:rPr>
                <w:rFonts w:ascii="Times New Roman" w:hAnsi="Times New Roman"/>
              </w:rPr>
              <w:t>Будаев</w:t>
            </w:r>
            <w:proofErr w:type="spellEnd"/>
            <w:r w:rsidRPr="00F35208">
              <w:rPr>
                <w:rFonts w:ascii="Times New Roman" w:hAnsi="Times New Roman"/>
              </w:rPr>
              <w:t xml:space="preserve"> А., ученик 5 класса, участвовал </w:t>
            </w:r>
            <w:proofErr w:type="gramStart"/>
            <w:r w:rsidRPr="00F35208">
              <w:rPr>
                <w:rFonts w:ascii="Times New Roman" w:hAnsi="Times New Roman"/>
              </w:rPr>
              <w:t>в</w:t>
            </w:r>
            <w:proofErr w:type="gramEnd"/>
            <w:r w:rsidR="002768D2" w:rsidRPr="00F35208">
              <w:rPr>
                <w:rFonts w:ascii="Times New Roman" w:hAnsi="Times New Roman"/>
                <w:lang w:val="en-US"/>
              </w:rPr>
              <w:t>II</w:t>
            </w:r>
            <w:r w:rsidRPr="00F35208">
              <w:rPr>
                <w:rFonts w:ascii="Times New Roman" w:hAnsi="Times New Roman"/>
                <w:lang w:val="en-US"/>
              </w:rPr>
              <w:t>I</w:t>
            </w:r>
            <w:r w:rsidRPr="00F35208">
              <w:rPr>
                <w:rFonts w:ascii="Times New Roman" w:hAnsi="Times New Roman"/>
              </w:rPr>
              <w:t xml:space="preserve"> Международном</w:t>
            </w:r>
            <w:r w:rsidR="002768D2" w:rsidRPr="00F35208">
              <w:rPr>
                <w:rFonts w:ascii="Times New Roman" w:hAnsi="Times New Roman"/>
              </w:rPr>
              <w:t xml:space="preserve"> конкурс</w:t>
            </w:r>
            <w:r w:rsidRPr="00F35208">
              <w:rPr>
                <w:rFonts w:ascii="Times New Roman" w:hAnsi="Times New Roman"/>
              </w:rPr>
              <w:t>е</w:t>
            </w:r>
            <w:r w:rsidR="002768D2" w:rsidRPr="00F35208">
              <w:rPr>
                <w:rFonts w:ascii="Times New Roman" w:hAnsi="Times New Roman"/>
              </w:rPr>
              <w:t xml:space="preserve"> </w:t>
            </w:r>
            <w:r w:rsidR="002768D2" w:rsidRPr="00F35208">
              <w:rPr>
                <w:rFonts w:ascii="Times New Roman" w:hAnsi="Times New Roman"/>
              </w:rPr>
              <w:lastRenderedPageBreak/>
              <w:t>юных чтецов «Живая классика»</w:t>
            </w:r>
            <w:r w:rsidRPr="00F35208">
              <w:rPr>
                <w:rFonts w:ascii="Times New Roman" w:hAnsi="Times New Roman"/>
              </w:rPr>
              <w:t xml:space="preserve"> (школьный, муниципальный уровень)</w:t>
            </w:r>
            <w:r w:rsidR="007C09A4" w:rsidRPr="00F35208">
              <w:rPr>
                <w:rFonts w:ascii="Times New Roman" w:hAnsi="Times New Roman"/>
              </w:rPr>
              <w:t xml:space="preserve">. </w:t>
            </w:r>
          </w:p>
          <w:p w:rsidR="00F35208" w:rsidRPr="00F35208" w:rsidRDefault="000C52A7" w:rsidP="00F35208">
            <w:pPr>
              <w:pStyle w:val="a3"/>
              <w:numPr>
                <w:ilvl w:val="0"/>
                <w:numId w:val="13"/>
              </w:numPr>
              <w:ind w:right="-185"/>
            </w:pPr>
            <w:proofErr w:type="spellStart"/>
            <w:r w:rsidRPr="00F35208">
              <w:rPr>
                <w:rFonts w:ascii="Times New Roman" w:hAnsi="Times New Roman"/>
              </w:rPr>
              <w:t>Веслополова</w:t>
            </w:r>
            <w:proofErr w:type="spellEnd"/>
            <w:r w:rsidRPr="00F35208">
              <w:rPr>
                <w:rFonts w:ascii="Times New Roman" w:hAnsi="Times New Roman"/>
              </w:rPr>
              <w:t xml:space="preserve"> О. (10 </w:t>
            </w:r>
            <w:proofErr w:type="spellStart"/>
            <w:r w:rsidRPr="00F35208">
              <w:rPr>
                <w:rFonts w:ascii="Times New Roman" w:hAnsi="Times New Roman"/>
              </w:rPr>
              <w:t>кл</w:t>
            </w:r>
            <w:proofErr w:type="spellEnd"/>
            <w:r w:rsidRPr="00F35208">
              <w:rPr>
                <w:rFonts w:ascii="Times New Roman" w:hAnsi="Times New Roman"/>
              </w:rPr>
              <w:t xml:space="preserve">.) и </w:t>
            </w:r>
            <w:proofErr w:type="spellStart"/>
            <w:r w:rsidRPr="00F35208">
              <w:rPr>
                <w:rFonts w:ascii="Times New Roman" w:hAnsi="Times New Roman"/>
              </w:rPr>
              <w:t>Тюкавкина</w:t>
            </w:r>
            <w:proofErr w:type="spellEnd"/>
            <w:r w:rsidRPr="00F35208">
              <w:rPr>
                <w:rFonts w:ascii="Times New Roman" w:hAnsi="Times New Roman"/>
              </w:rPr>
              <w:t xml:space="preserve"> К. (7 </w:t>
            </w:r>
            <w:proofErr w:type="spellStart"/>
            <w:r w:rsidRPr="00F35208">
              <w:rPr>
                <w:rFonts w:ascii="Times New Roman" w:hAnsi="Times New Roman"/>
              </w:rPr>
              <w:t>кл</w:t>
            </w:r>
            <w:proofErr w:type="spellEnd"/>
            <w:r w:rsidRPr="00F35208">
              <w:rPr>
                <w:rFonts w:ascii="Times New Roman" w:hAnsi="Times New Roman"/>
              </w:rPr>
              <w:t>.), члены кружка «Художественное слово» (руководитель – Савина Л. А.)</w:t>
            </w:r>
            <w:r w:rsidR="00E842D2" w:rsidRPr="00F35208">
              <w:rPr>
                <w:rFonts w:ascii="Times New Roman" w:hAnsi="Times New Roman"/>
              </w:rPr>
              <w:t>,</w:t>
            </w:r>
            <w:r w:rsidRPr="00F35208">
              <w:rPr>
                <w:rFonts w:ascii="Times New Roman" w:hAnsi="Times New Roman"/>
              </w:rPr>
              <w:t xml:space="preserve"> стали победителями муниципального этапа конкурса чтец</w:t>
            </w:r>
            <w:r w:rsidR="00450393" w:rsidRPr="00F35208">
              <w:rPr>
                <w:rFonts w:ascii="Times New Roman" w:hAnsi="Times New Roman"/>
              </w:rPr>
              <w:t>ов «Минувших лет святая память», посвящённого 70-летию Великой Победы и Году литературы</w:t>
            </w:r>
            <w:proofErr w:type="gramStart"/>
            <w:r w:rsidR="00450393" w:rsidRPr="00F35208">
              <w:rPr>
                <w:rFonts w:ascii="Times New Roman" w:hAnsi="Times New Roman"/>
              </w:rPr>
              <w:t>.</w:t>
            </w:r>
            <w:r w:rsidR="00D437B1" w:rsidRPr="00F35208">
              <w:rPr>
                <w:rFonts w:ascii="Times New Roman" w:hAnsi="Times New Roman"/>
              </w:rPr>
              <w:t>Д</w:t>
            </w:r>
            <w:proofErr w:type="gramEnd"/>
            <w:r w:rsidR="00D437B1" w:rsidRPr="00F35208">
              <w:rPr>
                <w:rFonts w:ascii="Times New Roman" w:hAnsi="Times New Roman"/>
              </w:rPr>
              <w:t>евочки участвовали и в краевом этапе этого конкурса, стали его Лауреатами, награждены Дипломами и путёвками в</w:t>
            </w:r>
            <w:r w:rsidR="009B0894" w:rsidRPr="00F35208">
              <w:rPr>
                <w:rFonts w:ascii="Times New Roman" w:hAnsi="Times New Roman"/>
              </w:rPr>
              <w:t xml:space="preserve"> МДЦ</w:t>
            </w:r>
            <w:r w:rsidR="00D437B1" w:rsidRPr="00F35208">
              <w:rPr>
                <w:rFonts w:ascii="Times New Roman" w:hAnsi="Times New Roman"/>
              </w:rPr>
              <w:t xml:space="preserve"> «Артек» и</w:t>
            </w:r>
            <w:r w:rsidR="009B0894" w:rsidRPr="00F35208">
              <w:rPr>
                <w:rFonts w:ascii="Times New Roman" w:hAnsi="Times New Roman"/>
              </w:rPr>
              <w:t xml:space="preserve"> ВДЦ</w:t>
            </w:r>
            <w:r w:rsidR="00D437B1" w:rsidRPr="00F35208">
              <w:rPr>
                <w:rFonts w:ascii="Times New Roman" w:hAnsi="Times New Roman"/>
              </w:rPr>
              <w:t xml:space="preserve"> «Океан».</w:t>
            </w:r>
          </w:p>
          <w:p w:rsidR="0031397B" w:rsidRPr="00F35208" w:rsidRDefault="0057254A" w:rsidP="00F35208">
            <w:pPr>
              <w:pStyle w:val="a3"/>
              <w:numPr>
                <w:ilvl w:val="0"/>
                <w:numId w:val="13"/>
              </w:numPr>
              <w:ind w:right="-185"/>
            </w:pPr>
            <w:r w:rsidRPr="00F35208">
              <w:rPr>
                <w:rFonts w:ascii="Times New Roman" w:hAnsi="Times New Roman"/>
                <w:color w:val="000000"/>
              </w:rPr>
              <w:t>Фонд школьной библиотеки пополнился новой книгой - "Детство, оп</w:t>
            </w:r>
            <w:r w:rsidR="000C52A7" w:rsidRPr="00F35208">
              <w:rPr>
                <w:rFonts w:ascii="Times New Roman" w:hAnsi="Times New Roman"/>
                <w:color w:val="000000"/>
              </w:rPr>
              <w:t>аленное войной...", выпущенной  читинским "</w:t>
            </w:r>
            <w:proofErr w:type="gramStart"/>
            <w:r w:rsidR="000C52A7" w:rsidRPr="00F35208">
              <w:rPr>
                <w:rFonts w:ascii="Times New Roman" w:hAnsi="Times New Roman"/>
                <w:color w:val="000000"/>
              </w:rPr>
              <w:t>Экспресс-издательством</w:t>
            </w:r>
            <w:proofErr w:type="gramEnd"/>
            <w:r w:rsidRPr="00F35208">
              <w:rPr>
                <w:rFonts w:ascii="Times New Roman" w:hAnsi="Times New Roman"/>
                <w:color w:val="000000"/>
              </w:rPr>
              <w:t>" накануне Дня Победы.</w:t>
            </w:r>
            <w:r w:rsidR="000C52A7" w:rsidRPr="00F35208">
              <w:rPr>
                <w:rFonts w:ascii="Times New Roman" w:hAnsi="Times New Roman"/>
                <w:color w:val="000000"/>
              </w:rPr>
              <w:t xml:space="preserve"> В</w:t>
            </w:r>
            <w:r w:rsidRPr="00F35208">
              <w:rPr>
                <w:rFonts w:ascii="Times New Roman" w:hAnsi="Times New Roman"/>
                <w:color w:val="000000"/>
              </w:rPr>
              <w:t xml:space="preserve"> разделе IX "Дети XXI века о детях войны" помещена поисковая работа "У войны недетское лицо" </w:t>
            </w:r>
            <w:proofErr w:type="spellStart"/>
            <w:r w:rsidRPr="00F35208">
              <w:rPr>
                <w:rFonts w:ascii="Times New Roman" w:hAnsi="Times New Roman"/>
                <w:color w:val="000000"/>
              </w:rPr>
              <w:t>Солодовниковой</w:t>
            </w:r>
            <w:proofErr w:type="spellEnd"/>
            <w:r w:rsidRPr="00F35208">
              <w:rPr>
                <w:rFonts w:ascii="Times New Roman" w:hAnsi="Times New Roman"/>
                <w:color w:val="000000"/>
              </w:rPr>
              <w:t xml:space="preserve"> Юлии (9 </w:t>
            </w:r>
            <w:proofErr w:type="spellStart"/>
            <w:r w:rsidRPr="00F35208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F35208">
              <w:rPr>
                <w:rFonts w:ascii="Times New Roman" w:hAnsi="Times New Roman"/>
                <w:color w:val="000000"/>
              </w:rPr>
              <w:t>.),</w:t>
            </w:r>
            <w:r w:rsidR="000C52A7" w:rsidRPr="00F35208">
              <w:rPr>
                <w:rFonts w:ascii="Times New Roman" w:hAnsi="Times New Roman"/>
                <w:color w:val="000000"/>
              </w:rPr>
              <w:t xml:space="preserve"> выполненная под руководством </w:t>
            </w:r>
            <w:proofErr w:type="spellStart"/>
            <w:r w:rsidR="000C52A7" w:rsidRPr="00F35208">
              <w:rPr>
                <w:rFonts w:ascii="Times New Roman" w:hAnsi="Times New Roman"/>
                <w:color w:val="000000"/>
              </w:rPr>
              <w:t>Балагуровой</w:t>
            </w:r>
            <w:proofErr w:type="spellEnd"/>
            <w:r w:rsidR="000C52A7" w:rsidRPr="00F35208">
              <w:rPr>
                <w:rFonts w:ascii="Times New Roman" w:hAnsi="Times New Roman"/>
                <w:color w:val="000000"/>
              </w:rPr>
              <w:t xml:space="preserve"> Н. М.</w:t>
            </w:r>
          </w:p>
        </w:tc>
      </w:tr>
      <w:tr w:rsidR="00AB2F5B" w:rsidRPr="00F35208" w:rsidTr="009678D1">
        <w:trPr>
          <w:trHeight w:val="2250"/>
        </w:trPr>
        <w:tc>
          <w:tcPr>
            <w:tcW w:w="2813" w:type="dxa"/>
          </w:tcPr>
          <w:p w:rsidR="00E93687" w:rsidRPr="00F35208" w:rsidRDefault="00A42391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lastRenderedPageBreak/>
              <w:t>5)Применять технологии, способствующие сохранению и укреплению здоровья учащихся</w:t>
            </w:r>
            <w:r w:rsidR="00E93687" w:rsidRPr="00F35208">
              <w:rPr>
                <w:sz w:val="24"/>
                <w:szCs w:val="24"/>
              </w:rPr>
              <w:t xml:space="preserve"> и технологии, имеющие интерактивный характер, обеспечивающие самостоятельную деятельность учащихся, направленную на достижение определённой цели и самооценку.</w:t>
            </w:r>
          </w:p>
        </w:tc>
        <w:tc>
          <w:tcPr>
            <w:tcW w:w="7654" w:type="dxa"/>
          </w:tcPr>
          <w:p w:rsidR="00DD3FE9" w:rsidRPr="00F35208" w:rsidRDefault="00DD3FE9" w:rsidP="00F35208">
            <w:pPr>
              <w:ind w:right="-185"/>
              <w:jc w:val="both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 xml:space="preserve">Изучены и применяются на уроках технологии проблемно-диалогового общения, </w:t>
            </w:r>
            <w:proofErr w:type="spellStart"/>
            <w:r w:rsidRPr="00F35208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F35208">
              <w:rPr>
                <w:sz w:val="24"/>
                <w:szCs w:val="24"/>
              </w:rPr>
              <w:t xml:space="preserve"> подхода, технология развития критического мышления, проектные и исследовательские технологии, ИКТ.</w:t>
            </w:r>
          </w:p>
          <w:p w:rsidR="00AB2F5B" w:rsidRPr="00F35208" w:rsidRDefault="00DD3FE9" w:rsidP="00F35208">
            <w:pPr>
              <w:ind w:right="-185"/>
              <w:jc w:val="both"/>
              <w:rPr>
                <w:sz w:val="24"/>
                <w:szCs w:val="24"/>
              </w:rPr>
            </w:pPr>
            <w:proofErr w:type="spellStart"/>
            <w:r w:rsidRPr="00F35208">
              <w:rPr>
                <w:sz w:val="24"/>
                <w:szCs w:val="24"/>
              </w:rPr>
              <w:t>Здоровьесберегающие</w:t>
            </w:r>
            <w:proofErr w:type="spellEnd"/>
            <w:r w:rsidRPr="00F35208">
              <w:rPr>
                <w:sz w:val="24"/>
                <w:szCs w:val="24"/>
              </w:rPr>
              <w:t xml:space="preserve"> технологии применяются на каждом уроке всеми учителями МО.</w:t>
            </w:r>
          </w:p>
        </w:tc>
      </w:tr>
      <w:tr w:rsidR="00E93687" w:rsidRPr="00F35208" w:rsidTr="009678D1">
        <w:trPr>
          <w:trHeight w:val="510"/>
        </w:trPr>
        <w:tc>
          <w:tcPr>
            <w:tcW w:w="2813" w:type="dxa"/>
          </w:tcPr>
          <w:p w:rsidR="00E93687" w:rsidRPr="00F35208" w:rsidRDefault="00E93687" w:rsidP="00F35208">
            <w:pPr>
              <w:ind w:right="-185"/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>6)Активизировать внеклассную работу в связи с Годом литературы.</w:t>
            </w:r>
          </w:p>
        </w:tc>
        <w:tc>
          <w:tcPr>
            <w:tcW w:w="7654" w:type="dxa"/>
          </w:tcPr>
          <w:p w:rsidR="00A01AB4" w:rsidRPr="00F35208" w:rsidRDefault="007A2DFC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Оформление литературного календаря.</w:t>
            </w:r>
          </w:p>
          <w:p w:rsidR="00A01AB4" w:rsidRPr="00F35208" w:rsidRDefault="00F15BC1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Участие в различных конкурсах чтецов (</w:t>
            </w:r>
            <w:proofErr w:type="gramStart"/>
            <w:r w:rsidRPr="00F3520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35208">
              <w:rPr>
                <w:rFonts w:ascii="Times New Roman" w:hAnsi="Times New Roman"/>
                <w:sz w:val="24"/>
                <w:szCs w:val="24"/>
              </w:rPr>
              <w:t>. выше).</w:t>
            </w:r>
          </w:p>
          <w:p w:rsidR="00A01AB4" w:rsidRPr="00F35208" w:rsidRDefault="00906592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Исследовательская работа по литературоведению «Колыбельная песня в жизни ребёнка» (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Будаев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 xml:space="preserve"> А., 5 </w:t>
            </w:r>
            <w:proofErr w:type="spellStart"/>
            <w:r w:rsidRPr="00F352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5208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9678D1" w:rsidRPr="00F35208" w:rsidRDefault="003D0E0C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Уроки памяти Распутина в 6, 9 классах.</w:t>
            </w:r>
          </w:p>
          <w:p w:rsidR="009678D1" w:rsidRPr="00F35208" w:rsidRDefault="00E842D2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Подготовка и защита проектов по литературе.</w:t>
            </w:r>
          </w:p>
          <w:p w:rsidR="009678D1" w:rsidRPr="00F35208" w:rsidRDefault="00A01AB4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i/>
                <w:sz w:val="24"/>
                <w:szCs w:val="24"/>
              </w:rPr>
            </w:pPr>
            <w:r w:rsidRPr="00F35208">
              <w:rPr>
                <w:rFonts w:ascii="Times New Roman" w:hAnsi="Times New Roman"/>
                <w:i/>
                <w:sz w:val="24"/>
                <w:szCs w:val="24"/>
              </w:rPr>
              <w:t xml:space="preserve">Проведены  читательские  конференции: </w:t>
            </w:r>
          </w:p>
          <w:p w:rsidR="009678D1" w:rsidRPr="00F35208" w:rsidRDefault="00A01AB4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В 6 классе – «Детство, опаленное войной» (Балагурова Н.М.)</w:t>
            </w:r>
          </w:p>
          <w:p w:rsidR="009678D1" w:rsidRPr="00F35208" w:rsidRDefault="005A7567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>в 8 классе по книге Б. Полевого «Повесть о настоящем человеке» (Савина Л. А.).</w:t>
            </w:r>
          </w:p>
          <w:p w:rsidR="00A01AB4" w:rsidRPr="00F35208" w:rsidRDefault="00A01AB4" w:rsidP="00F35208">
            <w:pPr>
              <w:pStyle w:val="a3"/>
              <w:numPr>
                <w:ilvl w:val="0"/>
                <w:numId w:val="9"/>
              </w:numPr>
              <w:spacing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F35208">
              <w:rPr>
                <w:rFonts w:ascii="Times New Roman" w:hAnsi="Times New Roman"/>
                <w:sz w:val="24"/>
                <w:szCs w:val="24"/>
              </w:rPr>
              <w:t xml:space="preserve">в 9 классе  - «Памяти </w:t>
            </w:r>
            <w:proofErr w:type="gramStart"/>
            <w:r w:rsidRPr="00F35208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F35208">
              <w:rPr>
                <w:rFonts w:ascii="Times New Roman" w:hAnsi="Times New Roman"/>
                <w:sz w:val="24"/>
                <w:szCs w:val="24"/>
              </w:rPr>
              <w:t>…»  - по произведениям о Великой Отечественной войне – (Балагурова Н.М.)</w:t>
            </w:r>
          </w:p>
        </w:tc>
      </w:tr>
    </w:tbl>
    <w:p w:rsidR="007B5180" w:rsidRPr="00F35208" w:rsidRDefault="007B5180" w:rsidP="00F35208">
      <w:pPr>
        <w:rPr>
          <w:b/>
        </w:rPr>
      </w:pPr>
      <w:r w:rsidRPr="00F35208">
        <w:rPr>
          <w:b/>
        </w:rPr>
        <w:t>Выводы</w:t>
      </w:r>
      <w:r w:rsidR="00A01AB4" w:rsidRPr="00F35208">
        <w:rPr>
          <w:b/>
        </w:rPr>
        <w:t>:</w:t>
      </w:r>
    </w:p>
    <w:p w:rsidR="007B5180" w:rsidRPr="00F35208" w:rsidRDefault="007B5180" w:rsidP="00F35208">
      <w:pPr>
        <w:ind w:left="-426" w:firstLine="426"/>
        <w:jc w:val="center"/>
      </w:pPr>
    </w:p>
    <w:p w:rsidR="00A01AB4" w:rsidRPr="00F35208" w:rsidRDefault="0077759B" w:rsidP="00F352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208">
        <w:rPr>
          <w:rFonts w:ascii="Times New Roman" w:hAnsi="Times New Roman"/>
          <w:sz w:val="24"/>
          <w:szCs w:val="24"/>
        </w:rPr>
        <w:t xml:space="preserve">Учителя-словесники </w:t>
      </w:r>
      <w:r w:rsidR="007B5180" w:rsidRPr="00F35208">
        <w:rPr>
          <w:rFonts w:ascii="Times New Roman" w:hAnsi="Times New Roman"/>
          <w:sz w:val="24"/>
          <w:szCs w:val="24"/>
        </w:rPr>
        <w:t>активно</w:t>
      </w:r>
      <w:r w:rsidR="004B7A1C" w:rsidRPr="00F35208">
        <w:rPr>
          <w:rFonts w:ascii="Times New Roman" w:hAnsi="Times New Roman"/>
          <w:sz w:val="24"/>
          <w:szCs w:val="24"/>
        </w:rPr>
        <w:t xml:space="preserve"> и эффективно</w:t>
      </w:r>
      <w:r w:rsidR="001D02B5" w:rsidRPr="00F35208">
        <w:rPr>
          <w:rFonts w:ascii="Times New Roman" w:hAnsi="Times New Roman"/>
          <w:sz w:val="24"/>
          <w:szCs w:val="24"/>
        </w:rPr>
        <w:t xml:space="preserve"> работали над выполнением</w:t>
      </w:r>
      <w:r w:rsidRPr="00F35208">
        <w:rPr>
          <w:rFonts w:ascii="Times New Roman" w:hAnsi="Times New Roman"/>
          <w:sz w:val="24"/>
          <w:szCs w:val="24"/>
        </w:rPr>
        <w:t xml:space="preserve"> поставленных задач.</w:t>
      </w:r>
    </w:p>
    <w:p w:rsidR="00A01AB4" w:rsidRPr="00F35208" w:rsidRDefault="007B5180" w:rsidP="00F352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208">
        <w:rPr>
          <w:rFonts w:ascii="Times New Roman" w:hAnsi="Times New Roman"/>
          <w:sz w:val="24"/>
          <w:szCs w:val="24"/>
        </w:rPr>
        <w:t xml:space="preserve">Эффективность работы педагогов-словесников подтверждается </w:t>
      </w:r>
      <w:r w:rsidR="0077759B" w:rsidRPr="00F35208">
        <w:rPr>
          <w:rFonts w:ascii="Times New Roman" w:hAnsi="Times New Roman"/>
          <w:sz w:val="24"/>
          <w:szCs w:val="24"/>
        </w:rPr>
        <w:t>результативностью</w:t>
      </w:r>
      <w:r w:rsidRPr="00F35208">
        <w:rPr>
          <w:rFonts w:ascii="Times New Roman" w:hAnsi="Times New Roman"/>
          <w:sz w:val="24"/>
          <w:szCs w:val="24"/>
        </w:rPr>
        <w:t xml:space="preserve"> мероприяти</w:t>
      </w:r>
      <w:r w:rsidR="0077759B" w:rsidRPr="00F35208">
        <w:rPr>
          <w:rFonts w:ascii="Times New Roman" w:hAnsi="Times New Roman"/>
          <w:sz w:val="24"/>
          <w:szCs w:val="24"/>
        </w:rPr>
        <w:t>й филологической направленности.</w:t>
      </w:r>
    </w:p>
    <w:p w:rsidR="00A01AB4" w:rsidRDefault="004B7A1C" w:rsidP="00F352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208">
        <w:rPr>
          <w:rFonts w:ascii="Times New Roman" w:hAnsi="Times New Roman"/>
          <w:sz w:val="24"/>
          <w:szCs w:val="24"/>
        </w:rPr>
        <w:t>Работу МО можно считать хорошей.</w:t>
      </w:r>
    </w:p>
    <w:p w:rsidR="00F35208" w:rsidRPr="00F35208" w:rsidRDefault="00F35208" w:rsidP="00F3520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A1C" w:rsidRPr="00F35208" w:rsidRDefault="004B7A1C" w:rsidP="00F35208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35208">
        <w:rPr>
          <w:rFonts w:ascii="Times New Roman" w:hAnsi="Times New Roman"/>
          <w:sz w:val="24"/>
          <w:szCs w:val="24"/>
        </w:rPr>
        <w:t xml:space="preserve">В будущем учебном году следует продолжить работу над повышением уровня профессионального мастерства на основе непрерывного самообразования. </w:t>
      </w:r>
    </w:p>
    <w:p w:rsidR="00C86EA4" w:rsidRPr="00F35208" w:rsidRDefault="00AA60F6" w:rsidP="00F35208">
      <w:pPr>
        <w:ind w:left="-426" w:firstLine="426"/>
        <w:jc w:val="both"/>
      </w:pPr>
      <w:r w:rsidRPr="00F35208">
        <w:t xml:space="preserve">Подготовить выпускников к </w:t>
      </w:r>
      <w:r w:rsidR="001D02B5" w:rsidRPr="00F35208">
        <w:t xml:space="preserve">итоговому сочинению, </w:t>
      </w:r>
      <w:r w:rsidRPr="00F35208">
        <w:t>ОГЭ</w:t>
      </w:r>
      <w:r w:rsidR="001D02B5" w:rsidRPr="00F35208">
        <w:t xml:space="preserve"> и ЕГЭ по русскому языку.</w:t>
      </w:r>
    </w:p>
    <w:p w:rsidR="00A26676" w:rsidRPr="00F35208" w:rsidRDefault="00A26676" w:rsidP="00F35208">
      <w:pPr>
        <w:ind w:left="-426" w:firstLine="426"/>
        <w:jc w:val="both"/>
      </w:pPr>
      <w:r w:rsidRPr="00F35208">
        <w:t>Продолжить активизацию внеклассной работы в связи с Годом литературы.</w:t>
      </w:r>
    </w:p>
    <w:p w:rsidR="00C86EA4" w:rsidRPr="00F35208" w:rsidRDefault="00C86EA4" w:rsidP="00F35208">
      <w:pPr>
        <w:pStyle w:val="a3"/>
        <w:spacing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</w:p>
    <w:p w:rsidR="005D6B65" w:rsidRPr="00C86EA4" w:rsidRDefault="005D6B65" w:rsidP="00A01AB4">
      <w:pPr>
        <w:pStyle w:val="a3"/>
        <w:spacing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sectPr w:rsidR="005D6B65" w:rsidRPr="00C86EA4" w:rsidSect="00F352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0C4"/>
    <w:multiLevelType w:val="hybridMultilevel"/>
    <w:tmpl w:val="F3E2EAC0"/>
    <w:lvl w:ilvl="0" w:tplc="F214A6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23377"/>
    <w:multiLevelType w:val="hybridMultilevel"/>
    <w:tmpl w:val="D4C29F1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37F7756"/>
    <w:multiLevelType w:val="hybridMultilevel"/>
    <w:tmpl w:val="215ABB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B2AE1"/>
    <w:multiLevelType w:val="hybridMultilevel"/>
    <w:tmpl w:val="7E306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C71ED"/>
    <w:multiLevelType w:val="hybridMultilevel"/>
    <w:tmpl w:val="A190A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61EF3"/>
    <w:multiLevelType w:val="hybridMultilevel"/>
    <w:tmpl w:val="74E8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A161B"/>
    <w:multiLevelType w:val="hybridMultilevel"/>
    <w:tmpl w:val="57E2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47DF"/>
    <w:multiLevelType w:val="hybridMultilevel"/>
    <w:tmpl w:val="14FA0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5D5006C2"/>
    <w:multiLevelType w:val="hybridMultilevel"/>
    <w:tmpl w:val="9B8239AA"/>
    <w:lvl w:ilvl="0" w:tplc="9656F0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627A36A9"/>
    <w:multiLevelType w:val="hybridMultilevel"/>
    <w:tmpl w:val="3EDCE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E3F9E"/>
    <w:multiLevelType w:val="hybridMultilevel"/>
    <w:tmpl w:val="99164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8534E"/>
    <w:multiLevelType w:val="hybridMultilevel"/>
    <w:tmpl w:val="EF4A8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13F1"/>
    <w:rsid w:val="000302A2"/>
    <w:rsid w:val="00051365"/>
    <w:rsid w:val="000A4716"/>
    <w:rsid w:val="000C52A7"/>
    <w:rsid w:val="000E3A05"/>
    <w:rsid w:val="000E5979"/>
    <w:rsid w:val="00112D7D"/>
    <w:rsid w:val="00172467"/>
    <w:rsid w:val="001D02B5"/>
    <w:rsid w:val="00211253"/>
    <w:rsid w:val="002141DE"/>
    <w:rsid w:val="00234AE3"/>
    <w:rsid w:val="002658A0"/>
    <w:rsid w:val="002768D2"/>
    <w:rsid w:val="0028107B"/>
    <w:rsid w:val="00296500"/>
    <w:rsid w:val="002C4B01"/>
    <w:rsid w:val="00300993"/>
    <w:rsid w:val="003109EF"/>
    <w:rsid w:val="0031397B"/>
    <w:rsid w:val="00346464"/>
    <w:rsid w:val="00346949"/>
    <w:rsid w:val="003D0E0C"/>
    <w:rsid w:val="00414223"/>
    <w:rsid w:val="004161E7"/>
    <w:rsid w:val="004456D3"/>
    <w:rsid w:val="00450393"/>
    <w:rsid w:val="00474BC0"/>
    <w:rsid w:val="004B6976"/>
    <w:rsid w:val="004B7A1C"/>
    <w:rsid w:val="0053090A"/>
    <w:rsid w:val="00546DC0"/>
    <w:rsid w:val="0057254A"/>
    <w:rsid w:val="005A7387"/>
    <w:rsid w:val="005A7567"/>
    <w:rsid w:val="005B57AF"/>
    <w:rsid w:val="005D6B65"/>
    <w:rsid w:val="005F4465"/>
    <w:rsid w:val="00612CA0"/>
    <w:rsid w:val="00632FED"/>
    <w:rsid w:val="006A0936"/>
    <w:rsid w:val="006F1B1D"/>
    <w:rsid w:val="00732813"/>
    <w:rsid w:val="0075467C"/>
    <w:rsid w:val="0077759B"/>
    <w:rsid w:val="00780D11"/>
    <w:rsid w:val="007A2DFC"/>
    <w:rsid w:val="007B5180"/>
    <w:rsid w:val="007C09A4"/>
    <w:rsid w:val="007D6B6D"/>
    <w:rsid w:val="007F269E"/>
    <w:rsid w:val="00816263"/>
    <w:rsid w:val="00875D59"/>
    <w:rsid w:val="00884544"/>
    <w:rsid w:val="008F6B50"/>
    <w:rsid w:val="00906592"/>
    <w:rsid w:val="0094082D"/>
    <w:rsid w:val="00965BEA"/>
    <w:rsid w:val="009678D1"/>
    <w:rsid w:val="009B0894"/>
    <w:rsid w:val="009F281F"/>
    <w:rsid w:val="00A01AB4"/>
    <w:rsid w:val="00A26676"/>
    <w:rsid w:val="00A42391"/>
    <w:rsid w:val="00AA60F6"/>
    <w:rsid w:val="00AB2F5B"/>
    <w:rsid w:val="00AB4846"/>
    <w:rsid w:val="00B653CE"/>
    <w:rsid w:val="00BE5E65"/>
    <w:rsid w:val="00C213F1"/>
    <w:rsid w:val="00C63B4F"/>
    <w:rsid w:val="00C653AA"/>
    <w:rsid w:val="00C86EA4"/>
    <w:rsid w:val="00CA0635"/>
    <w:rsid w:val="00CA6383"/>
    <w:rsid w:val="00CB32C5"/>
    <w:rsid w:val="00D437B1"/>
    <w:rsid w:val="00DA78DA"/>
    <w:rsid w:val="00DD3FE9"/>
    <w:rsid w:val="00E10D69"/>
    <w:rsid w:val="00E842D2"/>
    <w:rsid w:val="00E93687"/>
    <w:rsid w:val="00EF79EE"/>
    <w:rsid w:val="00F15BC1"/>
    <w:rsid w:val="00F35208"/>
    <w:rsid w:val="00FD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7B5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7B5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80</cp:revision>
  <cp:lastPrinted>2015-06-10T10:27:00Z</cp:lastPrinted>
  <dcterms:created xsi:type="dcterms:W3CDTF">2014-06-09T06:55:00Z</dcterms:created>
  <dcterms:modified xsi:type="dcterms:W3CDTF">2015-06-19T10:46:00Z</dcterms:modified>
</cp:coreProperties>
</file>