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Трудоустройство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выпускников</w:t>
      </w:r>
    </w:p>
    <w:tbl>
      <w:tblPr>
        <w:tblStyle w:val="3"/>
        <w:tblW w:w="1500" w:type="dxa"/>
        <w:jc w:val="center"/>
        <w:tblCellSpacing w:w="1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71"/>
        <w:gridCol w:w="886"/>
        <w:gridCol w:w="674"/>
        <w:gridCol w:w="886"/>
        <w:gridCol w:w="780"/>
        <w:gridCol w:w="780"/>
        <w:gridCol w:w="780"/>
        <w:gridCol w:w="674"/>
        <w:gridCol w:w="780"/>
        <w:gridCol w:w="886"/>
        <w:gridCol w:w="886"/>
        <w:gridCol w:w="72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0"/>
                <w:szCs w:val="20"/>
                <w:lang w:eastAsia="ru-RU"/>
              </w:rPr>
              <w:t>Кол-во выпуск-</w:t>
            </w: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0"/>
                <w:szCs w:val="20"/>
                <w:lang w:eastAsia="ru-RU"/>
              </w:rPr>
              <w:t>ников/%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2009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2020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1/7%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7/66%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1/25%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1/16%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1/17%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1/14%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5/33%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4/44%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4/34%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2/50%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3/50%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1/25%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2/25%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1/17%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2/20%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3/30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3/43%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9/60%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4/44%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1/25%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2/34%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3/75%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4/50%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4/66%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7/70%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6/60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3/43%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Труд-во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1/11%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2/25%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РА 1/10%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РА 1/10%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15/100%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9/89%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11/100%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4/100%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6/100%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4/100%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6/75%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6/100%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10/100%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10/100%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E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7/100%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"docs/2018.docx"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Определение выпускников 2018-2019г.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fldChar w:fldCharType="begin"/>
      </w:r>
      <w:r>
        <w:instrText xml:space="preserve"> HYPERLINK "docs/2019.docx"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 Продолжение образования выпускниками 2019-2020г.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1635"/>
    <w:rsid w:val="003721D1"/>
    <w:rsid w:val="00D41635"/>
    <w:rsid w:val="452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526</Characters>
  <Lines>4</Lines>
  <Paragraphs>1</Paragraphs>
  <TotalTime>6</TotalTime>
  <ScaleCrop>false</ScaleCrop>
  <LinksUpToDate>false</LinksUpToDate>
  <CharactersWithSpaces>617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2021-03-21T12:25:00Z</dcterms:created>
  <dc:creator>777</dc:creator>
  <cp:lastModifiedBy>777</cp:lastModifiedBy>
  <dcterms:modified xsi:type="dcterms:W3CDTF">2021-03-21T12:44:31Z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