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29" w:rsidRDefault="00F71D51" w:rsidP="00500438">
      <w:pPr>
        <w:rPr>
          <w:rFonts w:ascii="Tahoma" w:eastAsia="Times New Roman" w:hAnsi="Tahoma" w:cs="Tahoma"/>
          <w:b/>
          <w:bCs/>
          <w:color w:val="666666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666666"/>
          <w:sz w:val="21"/>
          <w:szCs w:val="21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Home\Pictures\2019-02-26\Image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2019-02-26\Image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D51" w:rsidRDefault="00F71D51" w:rsidP="00D30B3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1D51" w:rsidRDefault="00F71D51" w:rsidP="00D30B3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363" w:rsidRDefault="00DA0363" w:rsidP="00D30B3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D30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231ED9" w:rsidRDefault="00DA287E" w:rsidP="00231E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Рабочая программа</w:t>
      </w:r>
      <w:r w:rsidRPr="006E11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разраб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отана </w:t>
      </w:r>
      <w:r w:rsidRPr="006E11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соответствии с Федеральным Законом Российской Федерации от 29.12.2012 г. № 273 «Об образов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ании в Российской Федерации»</w:t>
      </w:r>
      <w:r w:rsidRPr="006E11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в целях реализации ФГОС ООО (утв. приказом </w:t>
      </w:r>
      <w:proofErr w:type="spellStart"/>
      <w:r w:rsidRPr="006E11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МОиН</w:t>
      </w:r>
      <w:proofErr w:type="spellEnd"/>
      <w:r w:rsidRPr="006E11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РФ от 17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декабря 2010 г. № 1897) </w:t>
      </w:r>
      <w:r w:rsidRPr="006E11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 ФГОС СОО (утв. приказом </w:t>
      </w:r>
      <w:proofErr w:type="spellStart"/>
      <w:r w:rsidRPr="006E11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МОиН</w:t>
      </w:r>
      <w:proofErr w:type="spellEnd"/>
      <w:r w:rsidRPr="006E11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 от 7 июня 2012 г. № 24480);</w:t>
      </w:r>
      <w:r w:rsidRPr="006E11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учетом положений Приказа </w:t>
      </w:r>
      <w:proofErr w:type="spellStart"/>
      <w:r w:rsidRPr="006E11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Минобрнауки</w:t>
      </w:r>
      <w:proofErr w:type="spellEnd"/>
      <w:r w:rsidRPr="006E11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России от 30.08.2013 № 1015 «Об утверждении Порядка организации и осуществления образовательной деятельности по основным общеобразовательным программам — программам начального общего, основного общего и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среднего общего образования»</w:t>
      </w:r>
      <w:r w:rsidR="00894A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 соответствии с локальными актами школы, регламентирующими внеурочную деятельность.</w:t>
      </w:r>
      <w:r w:rsidRPr="006E11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DA0363" w:rsidRPr="00231ED9" w:rsidRDefault="00DA0363" w:rsidP="00231E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модернизации российского образования подчеркивает необходимость ориентации образования не только на усвоение </w:t>
      </w:r>
      <w:proofErr w:type="gramStart"/>
      <w:r w:rsidRPr="00D30B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30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определённой суммы знаний, но и на развитие их личности, познавательных способностей. Огромно и познавательное значение литературы в школе.</w:t>
      </w:r>
    </w:p>
    <w:p w:rsidR="00DA0363" w:rsidRPr="00D30B3E" w:rsidRDefault="00DA0363" w:rsidP="00D30B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Кружковая работа </w:t>
      </w:r>
      <w:r w:rsidR="00990D6B" w:rsidRPr="00D30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литературе </w:t>
      </w:r>
      <w:r w:rsidRPr="00D30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развитию интереса к предмету, творческих способностей, повышению качества подготовки учащихся. Но умение читать не приходит само собой. Его надо развивать умело и последовательно.</w:t>
      </w:r>
    </w:p>
    <w:p w:rsidR="00DA0363" w:rsidRPr="00D30B3E" w:rsidRDefault="00410419" w:rsidP="00D30B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363" w:rsidRPr="00D30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является </w:t>
      </w:r>
      <w:r w:rsidR="00DA0363" w:rsidRPr="00886F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исполнительским искусством, задача которого</w:t>
      </w:r>
      <w:r w:rsidR="00DA0363" w:rsidRPr="00D30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превратить </w:t>
      </w:r>
      <w:proofErr w:type="gramStart"/>
      <w:r w:rsidR="00DA0363" w:rsidRPr="00D30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</w:t>
      </w:r>
      <w:proofErr w:type="gramEnd"/>
      <w:r w:rsidR="00DA0363" w:rsidRPr="00D30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написанное в слово звучащее. Выразительное чтение предполагает соавторство писателя, поэта и чтеца. Работа в кружке позволяет показать учащимся, как увлекателен, разнообразен, неисчерпаем мир слова.</w:t>
      </w:r>
    </w:p>
    <w:p w:rsidR="00DA0363" w:rsidRPr="00D30B3E" w:rsidRDefault="00990D6B" w:rsidP="00D30B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34 часа</w:t>
      </w:r>
      <w:r w:rsidR="00DA0363" w:rsidRPr="00D30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 в неделю) развития речи учащихся средних</w:t>
      </w:r>
      <w:r w:rsidRPr="00D30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старших</w:t>
      </w:r>
      <w:r w:rsidR="00DA0363" w:rsidRPr="00D30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Занятия включают теоретическую часть, предусматривающую усвоение детьми необходимых знаний, и практическую часть, предполагающую работу над отдельными произведениями.</w:t>
      </w:r>
    </w:p>
    <w:p w:rsidR="00DA0363" w:rsidRPr="00D30B3E" w:rsidRDefault="008D485E" w:rsidP="00D30B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Цель</w:t>
      </w:r>
      <w:r w:rsidR="00DA0363" w:rsidRPr="00D30B3E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:</w:t>
      </w:r>
    </w:p>
    <w:p w:rsidR="00DA0363" w:rsidRPr="00D30B3E" w:rsidRDefault="00DA0363" w:rsidP="00D30B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</w:pPr>
      <w:r w:rsidRPr="00D30B3E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Обучение учащихся культурной, выразительной речи, позволяющей</w:t>
      </w:r>
    </w:p>
    <w:p w:rsidR="00DA0363" w:rsidRPr="00D30B3E" w:rsidRDefault="00DA0363" w:rsidP="00D30B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</w:pPr>
      <w:r w:rsidRPr="00D30B3E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 xml:space="preserve">свободно передавать </w:t>
      </w:r>
      <w:r w:rsidR="008D485E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мысли и чувства.</w:t>
      </w:r>
    </w:p>
    <w:p w:rsidR="00DA0363" w:rsidRPr="00D30B3E" w:rsidRDefault="00DA0363" w:rsidP="00D30B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</w:pPr>
      <w:r w:rsidRPr="00D30B3E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>Задачи:</w:t>
      </w:r>
    </w:p>
    <w:p w:rsidR="00DA0363" w:rsidRPr="00D30B3E" w:rsidRDefault="00DA0363" w:rsidP="00D30B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</w:pPr>
      <w:r w:rsidRPr="00D30B3E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-добиваться интонационной выразительности устного высказывания;</w:t>
      </w:r>
    </w:p>
    <w:p w:rsidR="00DA0363" w:rsidRPr="00D30B3E" w:rsidRDefault="00DA0363" w:rsidP="00D30B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</w:pPr>
      <w:r w:rsidRPr="00D30B3E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-чётко артикулировать все звуки, произносить слова внятно, в соответствии с орфоэпическими нормами</w:t>
      </w:r>
    </w:p>
    <w:p w:rsidR="00DA0363" w:rsidRPr="00D30B3E" w:rsidRDefault="00DA0363" w:rsidP="00D30B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</w:pPr>
      <w:r w:rsidRPr="00D30B3E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-читать наизусть стихотворные и прозаические произведения;</w:t>
      </w:r>
    </w:p>
    <w:p w:rsidR="00C4210B" w:rsidRDefault="00DA0363" w:rsidP="008D485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</w:pPr>
      <w:r w:rsidRPr="00D30B3E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-развивать эмоциональную сферу учащихся, воспитывать их эстетический вкус, инт</w:t>
      </w:r>
      <w:r w:rsidR="008D485E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ерес к отечественной литературе;</w:t>
      </w:r>
    </w:p>
    <w:p w:rsidR="008D485E" w:rsidRPr="00D30B3E" w:rsidRDefault="008D485E" w:rsidP="008D485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lastRenderedPageBreak/>
        <w:t>-формировать познавательные интересы школьников.</w:t>
      </w:r>
    </w:p>
    <w:p w:rsidR="008D485E" w:rsidRPr="008D485E" w:rsidRDefault="008D485E" w:rsidP="008D485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</w:pPr>
    </w:p>
    <w:p w:rsidR="00DA0363" w:rsidRPr="00D30B3E" w:rsidRDefault="00DA0363" w:rsidP="00D30B3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shd w:val="clear" w:color="auto" w:fill="FFFFFF"/>
          <w:lang w:eastAsia="ru-RU"/>
        </w:rPr>
      </w:pPr>
      <w:r w:rsidRPr="00D30B3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shd w:val="clear" w:color="auto" w:fill="FFFFFF"/>
          <w:lang w:eastAsia="ru-RU"/>
        </w:rPr>
        <w:t>Приёмы и методы обучения.</w:t>
      </w:r>
    </w:p>
    <w:p w:rsidR="00DA0363" w:rsidRPr="00D30B3E" w:rsidRDefault="00DA0363" w:rsidP="00D30B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D30B3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Для достижения поставленных целей и задач используются различные формы и методы, которые способствуют наиболее эффективному усвоению материала.</w:t>
      </w:r>
    </w:p>
    <w:p w:rsidR="00DA0363" w:rsidRPr="00D30B3E" w:rsidRDefault="00DA0363" w:rsidP="00D30B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D30B3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Знакомство школьников с выразительной речью начинается с рассмотрения речевого аппарата и работы с ним. Этот этап включает в себя артикуляционную и дыхательную гимнастику, работу над техникой речи (дикцией, орфоэпией, голосом).</w:t>
      </w:r>
    </w:p>
    <w:p w:rsidR="00DA0363" w:rsidRPr="00D30B3E" w:rsidRDefault="00DA0363" w:rsidP="00D30B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D30B3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Следующим этапом работы является логический анализ текста и расстановка логических ударений.</w:t>
      </w:r>
    </w:p>
    <w:p w:rsidR="00DA0363" w:rsidRPr="00D30B3E" w:rsidRDefault="00DA0363" w:rsidP="00D30B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D30B3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Одновременно делаются упражнения по отработке правильной интонации.</w:t>
      </w:r>
    </w:p>
    <w:p w:rsidR="00DA0363" w:rsidRPr="00D30B3E" w:rsidRDefault="00DA0363" w:rsidP="00D30B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D30B3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Учащиеся знакомятся со сценической грамотой, с основами искусства актёра (темы «Исполнительские задачи», «Словесное действие и подтекст»). Важным приёмом является личный пример учителя, речь которого должна быть ясной, чёткой и выразительной.</w:t>
      </w:r>
    </w:p>
    <w:p w:rsidR="00DA0363" w:rsidRPr="00C83640" w:rsidRDefault="00DA0363" w:rsidP="00C83640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shd w:val="clear" w:color="auto" w:fill="FFFFFF"/>
          <w:lang w:eastAsia="ru-RU"/>
        </w:rPr>
      </w:pPr>
      <w:r w:rsidRPr="00C83640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shd w:val="clear" w:color="auto" w:fill="FFFFFF"/>
          <w:lang w:eastAsia="ru-RU"/>
        </w:rPr>
        <w:t>Состав кружка</w:t>
      </w:r>
      <w:r w:rsidR="00990D6B" w:rsidRPr="00C83640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shd w:val="clear" w:color="auto" w:fill="FFFFFF"/>
          <w:lang w:eastAsia="ru-RU"/>
        </w:rPr>
        <w:t>.</w:t>
      </w:r>
      <w:r w:rsidRPr="00C83640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shd w:val="clear" w:color="auto" w:fill="FFFFFF"/>
          <w:lang w:eastAsia="ru-RU"/>
        </w:rPr>
        <w:t> </w:t>
      </w:r>
    </w:p>
    <w:p w:rsidR="00DA0363" w:rsidRDefault="00990D6B" w:rsidP="00C836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C8364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Кружок состоит из учащихся </w:t>
      </w:r>
      <w:r w:rsidR="00C83640" w:rsidRPr="00C8364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5</w:t>
      </w:r>
      <w:r w:rsidR="001B6E5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-</w:t>
      </w:r>
      <w:r w:rsidR="00C83640" w:rsidRPr="00C8364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10</w:t>
      </w:r>
      <w:r w:rsidRPr="00C8364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r w:rsidR="00DA0363" w:rsidRPr="00C8364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классов. В кружке выразительного чтения сочетаются индивидуальные и коллективные формы работы.</w:t>
      </w:r>
    </w:p>
    <w:p w:rsidR="00500438" w:rsidRDefault="00500438" w:rsidP="00C8364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Личностные</w:t>
      </w:r>
      <w:r w:rsidRPr="005D4C8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 </w:t>
      </w:r>
      <w:proofErr w:type="spellStart"/>
      <w:r w:rsidRPr="005D4C8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метапредметны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</w:t>
      </w:r>
      <w:proofErr w:type="spellEnd"/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результаты</w:t>
      </w:r>
      <w:r w:rsidRPr="006E11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согласуются</w:t>
      </w:r>
      <w:r w:rsidRPr="006E11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  целью и задачами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6E11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DA0363" w:rsidRPr="00231ED9" w:rsidRDefault="00DA0363" w:rsidP="008D48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shd w:val="clear" w:color="auto" w:fill="FFFFFF"/>
          <w:lang w:eastAsia="ru-RU"/>
        </w:rPr>
      </w:pPr>
      <w:r w:rsidRPr="00231ED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shd w:val="clear" w:color="auto" w:fill="FFFFFF"/>
          <w:lang w:eastAsia="ru-RU"/>
        </w:rPr>
        <w:t>Результативность работы кружка</w:t>
      </w:r>
      <w:r w:rsidR="00990D6B" w:rsidRPr="00231ED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shd w:val="clear" w:color="auto" w:fill="FFFFFF"/>
          <w:lang w:eastAsia="ru-RU"/>
        </w:rPr>
        <w:t>.</w:t>
      </w:r>
      <w:r w:rsidRPr="00231ED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shd w:val="clear" w:color="auto" w:fill="FFFFFF"/>
          <w:lang w:eastAsia="ru-RU"/>
        </w:rPr>
        <w:t>  </w:t>
      </w:r>
    </w:p>
    <w:p w:rsidR="00DA0363" w:rsidRPr="00C83640" w:rsidRDefault="00DA0363" w:rsidP="00C836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C8364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Необходимое условие продуктивной, заинтересованной работы по выразительному чтению — выступления перед слушателями.</w:t>
      </w:r>
    </w:p>
    <w:p w:rsidR="00DA0363" w:rsidRPr="00C83640" w:rsidRDefault="00DA0363" w:rsidP="00C836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C8364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Ребята должны принимать участие во всех школьных (конкурсы чтецов, конц</w:t>
      </w:r>
      <w:r w:rsidR="0050043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ерты для учителей и родителей), </w:t>
      </w:r>
      <w:r w:rsidRPr="00C8364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муниципальных</w:t>
      </w:r>
      <w:r w:rsidR="0050043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и региональных</w:t>
      </w:r>
      <w:r w:rsidRPr="00C8364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мероприятиях творческого характера.</w:t>
      </w:r>
    </w:p>
    <w:p w:rsidR="008F6573" w:rsidRPr="00C83640" w:rsidRDefault="008F6573" w:rsidP="00FE6D20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shd w:val="clear" w:color="auto" w:fill="FFFFFF"/>
          <w:lang w:eastAsia="ru-RU"/>
        </w:rPr>
      </w:pPr>
    </w:p>
    <w:p w:rsidR="00DA0363" w:rsidRPr="00C83640" w:rsidRDefault="00DA0363" w:rsidP="00FE6D20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shd w:val="clear" w:color="auto" w:fill="FFFFFF"/>
          <w:lang w:eastAsia="ru-RU"/>
        </w:rPr>
      </w:pPr>
      <w:r w:rsidRPr="00C8364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shd w:val="clear" w:color="auto" w:fill="FFFFFF"/>
          <w:lang w:eastAsia="ru-RU"/>
        </w:rPr>
        <w:t>Учебно-тематический план.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3558"/>
        <w:gridCol w:w="1375"/>
        <w:gridCol w:w="1212"/>
        <w:gridCol w:w="1063"/>
        <w:gridCol w:w="1933"/>
      </w:tblGrid>
      <w:tr w:rsidR="00DA0363" w:rsidRPr="00DA0363" w:rsidTr="00DA036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(блок)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</w:t>
            </w:r>
            <w:proofErr w:type="spellEnd"/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литературного произношения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</w:t>
            </w: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</w:t>
            </w: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Мимика и жестикуляция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FE6D20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FE6D20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фильмов</w:t>
            </w: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построения стихотворений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выразительности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83582A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83582A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6573" w:rsidRDefault="008F6573" w:rsidP="008F6573">
      <w:pPr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u w:val="single"/>
          <w:shd w:val="clear" w:color="auto" w:fill="FFFFFF"/>
          <w:lang w:eastAsia="ru-RU"/>
        </w:rPr>
      </w:pPr>
    </w:p>
    <w:p w:rsidR="00DA0363" w:rsidRPr="00C83640" w:rsidRDefault="00DA0363" w:rsidP="008F6573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C8364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shd w:val="clear" w:color="auto" w:fill="FFFFFF"/>
          <w:lang w:eastAsia="ru-RU"/>
        </w:rPr>
        <w:t>Основное содержание тематического плана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4143"/>
        <w:gridCol w:w="1021"/>
        <w:gridCol w:w="1545"/>
        <w:gridCol w:w="2432"/>
      </w:tblGrid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(блок)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материал</w:t>
            </w: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Введение</w:t>
            </w:r>
          </w:p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1)Цели и задачи кружка «Выразительное чтение»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(теория)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учителя</w:t>
            </w: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Техника речи</w:t>
            </w: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2)Искусство дыхания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(теория)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А.</w:t>
            </w:r>
            <w:r w:rsidR="008F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8F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</w:t>
            </w: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3)Голос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Н.А. Некрасова</w:t>
            </w: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4)Дикция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и поговорки. Скороговорки. Считалки</w:t>
            </w: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5)Индивидуальная работа над дикцией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Родине</w:t>
            </w: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6)Конкурс чтецов (любимые стихи)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Правила литературного произношения</w:t>
            </w:r>
          </w:p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7)Теоретические сведения о логике чтения.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(теория)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учителя</w:t>
            </w: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8)Орфоэпическое произношение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родной природе</w:t>
            </w: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9)Тренировочные упражнения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</w:t>
            </w:r>
            <w:proofErr w:type="spellStart"/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А.Блока</w:t>
            </w:r>
            <w:proofErr w:type="spellEnd"/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Интонация.</w:t>
            </w:r>
          </w:p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10)Темп. Ритм.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(теория)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В. Маяковского</w:t>
            </w: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11)Эмоционально-образная выразительность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Сергея Есенина</w:t>
            </w: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12)Сопереживание.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патриотической тематики</w:t>
            </w: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13)Паузы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Любовная лирика </w:t>
            </w:r>
            <w:proofErr w:type="spellStart"/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С.Есенина</w:t>
            </w:r>
            <w:proofErr w:type="spellEnd"/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 А. Некрасова</w:t>
            </w: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Чтение по ролям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tbl>
            <w:tblPr>
              <w:tblW w:w="885" w:type="dxa"/>
              <w:tblCellSpacing w:w="22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5"/>
            </w:tblGrid>
            <w:tr w:rsidR="00DA0363" w:rsidRPr="00DA0363" w:rsidTr="00DA0363">
              <w:trPr>
                <w:tblCellSpacing w:w="22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A0363" w:rsidRPr="00DA0363" w:rsidRDefault="00DA0363" w:rsidP="00DA0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Чехов «Хамелеон»</w:t>
            </w: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15)Конкурс стихов «Русские поэты о русской природе».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С. Есенина,</w:t>
            </w:r>
          </w:p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Тютчева, А. Фета и др.</w:t>
            </w: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16)Выразительное чтение прозы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в прозе И.С. Тургенева</w:t>
            </w: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Рассказывание</w:t>
            </w:r>
          </w:p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17)Виды рассказывания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(теория)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учителя</w:t>
            </w: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18)</w:t>
            </w: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близкий к тексту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А.П. Платонова «Юшка»</w:t>
            </w: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19)Рассказ в сокращении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И.С.Тургенев</w:t>
            </w:r>
            <w:proofErr w:type="spellEnd"/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«Бирюк»</w:t>
            </w: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20)Рассказ с изменением лица рассказчика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 «Неизвестный цветок»</w:t>
            </w: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21)Импровизированный рассказ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Чехов «Хирургия»</w:t>
            </w: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22)Рассказывание в детской аудитории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Гончарова «История </w:t>
            </w:r>
            <w:proofErr w:type="spellStart"/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енотика</w:t>
            </w:r>
            <w:proofErr w:type="spellEnd"/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</w:t>
            </w:r>
            <w:proofErr w:type="spellEnd"/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Мимика и жестикуляция</w:t>
            </w:r>
          </w:p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23)Понятие о мимике и жесте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(теория)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учителя</w:t>
            </w: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24)Особенности чтения басни.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Басни И. С. Крылова.</w:t>
            </w: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25)Чтение 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  Державина, Ломоносова</w:t>
            </w: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26)Баллады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Баллады В. А. Жуковского</w:t>
            </w: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Формы построения стихотворений</w:t>
            </w:r>
          </w:p>
          <w:p w:rsidR="00DA0363" w:rsidRPr="00DA0363" w:rsidRDefault="008F657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DA0363"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)Что такое рифма. Белые стихи. Открытая и закрытая рифмы.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(теория)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учителя</w:t>
            </w:r>
          </w:p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А.Кольцов</w:t>
            </w:r>
            <w:proofErr w:type="spellEnd"/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Кольцо»</w:t>
            </w: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8F657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A0363"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Эхо рифма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 Курочкин «Я не поэт…»</w:t>
            </w: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8F657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A0363"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Фигурные стихи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В. Брюсова</w:t>
            </w: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8F657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A0363"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)Конкурс чтецов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Пейзажная лирика</w:t>
            </w: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Средства выразительности</w:t>
            </w:r>
          </w:p>
          <w:p w:rsidR="00DA0363" w:rsidRPr="00DA0363" w:rsidRDefault="008F657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DA0363"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)Что такое метафора, олицетворение, аллегория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(теория)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учителя</w:t>
            </w: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8F6573" w:rsidP="00B4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DA0363"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)Конкурс чтецов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«Живая классика»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8F657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Проза</w:t>
            </w: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8F6573" w:rsidRDefault="008F6573" w:rsidP="008F6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DA0363" w:rsidRPr="008F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)Конкурс стихов о </w:t>
            </w:r>
            <w:r w:rsidRPr="008F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8F657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DA0363"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ирика</w:t>
            </w:r>
          </w:p>
        </w:tc>
      </w:tr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8F657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DA0363"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)Подведение итогов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A0363" w:rsidRPr="00DA0363" w:rsidRDefault="00DA0363" w:rsidP="00DA0363">
      <w:pPr>
        <w:spacing w:after="0" w:line="270" w:lineRule="atLeast"/>
        <w:rPr>
          <w:rFonts w:ascii="Tahoma" w:eastAsia="Times New Roman" w:hAnsi="Tahoma" w:cs="Tahoma"/>
          <w:b/>
          <w:bCs/>
          <w:i/>
          <w:iCs/>
          <w:vanish/>
          <w:color w:val="666666"/>
          <w:sz w:val="21"/>
          <w:szCs w:val="21"/>
          <w:shd w:val="clear" w:color="auto" w:fill="FFFFFF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</w:tblGrid>
      <w:tr w:rsidR="00DA0363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363" w:rsidRPr="00DA0363" w:rsidRDefault="00DA0363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0363" w:rsidRPr="00DA0363" w:rsidRDefault="00DA0363" w:rsidP="00DA036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63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 </w:t>
      </w:r>
    </w:p>
    <w:p w:rsidR="00DA0363" w:rsidRPr="00C83640" w:rsidRDefault="00224541" w:rsidP="0055150A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shd w:val="clear" w:color="auto" w:fill="FFFFFF"/>
          <w:lang w:eastAsia="ru-RU"/>
        </w:rPr>
        <w:t>Т</w:t>
      </w:r>
      <w:r w:rsidR="00DA0363" w:rsidRPr="00C8364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shd w:val="clear" w:color="auto" w:fill="FFFFFF"/>
          <w:lang w:eastAsia="ru-RU"/>
        </w:rPr>
        <w:t>ематический план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3233"/>
        <w:gridCol w:w="658"/>
        <w:gridCol w:w="3289"/>
      </w:tblGrid>
      <w:tr w:rsidR="00224541" w:rsidRPr="00DA0363" w:rsidTr="00DA036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224541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термины</w:t>
            </w:r>
          </w:p>
        </w:tc>
      </w:tr>
      <w:tr w:rsidR="00224541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1B6E55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 (8 часов)</w:t>
            </w:r>
          </w:p>
        </w:tc>
        <w:tc>
          <w:tcPr>
            <w:tcW w:w="0" w:type="auto"/>
            <w:vAlign w:val="center"/>
            <w:hideMark/>
          </w:tcPr>
          <w:p w:rsidR="00224541" w:rsidRPr="00DA0363" w:rsidRDefault="00224541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4541" w:rsidRPr="00DA0363" w:rsidRDefault="00224541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4541" w:rsidRPr="00DA0363" w:rsidRDefault="00224541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541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Введение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</w:t>
            </w: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и задачи кружка «Выразительное чтение»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41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Техника речи</w:t>
            </w: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2)Искусство дыхания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3)Голос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4)Дикция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5)Индивидуальная работа над дикцией учащихся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6)Конкурс чтецов (любимые стихи</w:t>
            </w: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дыхания. Произвольное и непроизвольное дыхание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Голос. Адаптивность. 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Артикуляционные движения. Дикция</w:t>
            </w:r>
          </w:p>
        </w:tc>
      </w:tr>
      <w:tr w:rsidR="00224541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Правила литературного произношения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7)Теоретические сведения о логике чтения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8)</w:t>
            </w: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Орфоэпическое произношение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чтения. Логические ударения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Орфоэпические нормы</w:t>
            </w:r>
          </w:p>
        </w:tc>
      </w:tr>
      <w:tr w:rsidR="00224541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четверть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DA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End"/>
            <w:r w:rsidRPr="00DA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часов)</w:t>
            </w:r>
          </w:p>
        </w:tc>
        <w:tc>
          <w:tcPr>
            <w:tcW w:w="0" w:type="auto"/>
            <w:vAlign w:val="center"/>
            <w:hideMark/>
          </w:tcPr>
          <w:p w:rsidR="00224541" w:rsidRPr="00DA0363" w:rsidRDefault="00224541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4541" w:rsidRPr="00DA0363" w:rsidRDefault="00224541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4541" w:rsidRPr="00DA0363" w:rsidRDefault="00224541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541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9)Тренировочные упражнения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41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Интонация.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10)Темп. Ритм.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11)Эмоционально-образная выразительность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12)Сопереживание.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13)Паузы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Чтение по ролям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15)Конкурс стихов «Русские поэты о русской природе».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24541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24541" w:rsidRPr="00D60D58" w:rsidRDefault="00224541" w:rsidP="00D6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541" w:rsidRPr="00D60D58" w:rsidRDefault="00224541" w:rsidP="00D6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Темп. Ритм. Паузы логические и ритмические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Яркость речи, убедительность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Словесное действие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Психологические, начальные, финальные, логические и фразеологические паузы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искусство</w:t>
            </w:r>
          </w:p>
        </w:tc>
      </w:tr>
      <w:tr w:rsidR="00224541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четверть (10 часов)</w:t>
            </w:r>
          </w:p>
        </w:tc>
        <w:tc>
          <w:tcPr>
            <w:tcW w:w="0" w:type="auto"/>
            <w:vAlign w:val="center"/>
            <w:hideMark/>
          </w:tcPr>
          <w:p w:rsidR="00224541" w:rsidRPr="00DA0363" w:rsidRDefault="00224541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4541" w:rsidRPr="00DA0363" w:rsidRDefault="00224541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4541" w:rsidRPr="00DA0363" w:rsidRDefault="00224541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541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16)Выразительное чтение прозы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41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Рассказывание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17)Виды рассказывания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18)Рассказ близкий к тексту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19)Рассказ в сокращении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20)Рассказ с изменением лица рассказчика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21)Импровизированный рассказ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22)Рассказывание в детской аудитории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41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Мимика и жестикуляция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23)Понятие о мимике и жесте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24)Особенности чтения басни.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25)Чтение 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средства выразительного чтения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басни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оды</w:t>
            </w:r>
          </w:p>
        </w:tc>
      </w:tr>
      <w:tr w:rsidR="00224541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четверть (9</w:t>
            </w:r>
            <w:r w:rsidRPr="00DA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0" w:type="auto"/>
            <w:vAlign w:val="center"/>
            <w:hideMark/>
          </w:tcPr>
          <w:p w:rsidR="00224541" w:rsidRPr="00DA0363" w:rsidRDefault="00224541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4541" w:rsidRPr="00DA0363" w:rsidRDefault="00224541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4541" w:rsidRPr="00DA0363" w:rsidRDefault="00224541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541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26)Баллады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баллады</w:t>
            </w:r>
          </w:p>
        </w:tc>
      </w:tr>
      <w:tr w:rsidR="00224541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Формы построения стихотворений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28)Что такое рифма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29) Эхо рифма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30) Фигурные стихи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31)Конкурс чтецов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Рифма открытая и закрытая. Белый стих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Эхо рифмы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Фигурные стихи</w:t>
            </w:r>
          </w:p>
        </w:tc>
      </w:tr>
      <w:tr w:rsidR="00224541" w:rsidRPr="00DA0363" w:rsidTr="00DA0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Средства выразительности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32)Что такое метафора, олицетворение, аллегория</w:t>
            </w:r>
          </w:p>
          <w:p w:rsidR="00224541" w:rsidRPr="00B42620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33)Конкурс чтецов «Живая классика»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35)Подведение итогов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24541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541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24541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41" w:rsidRPr="00DA0363" w:rsidRDefault="00224541" w:rsidP="00DA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</w:tr>
    </w:tbl>
    <w:p w:rsidR="001B6E55" w:rsidRPr="001B6E55" w:rsidRDefault="001B6E55" w:rsidP="00D60D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 xml:space="preserve">Во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val="en-US" w:eastAsia="ru-RU"/>
        </w:rPr>
        <w:t>II</w:t>
      </w:r>
      <w:r w:rsidRPr="001B6E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>четверти – подготовка к Концерту, посвящённому Дню Матери, к Новогодним праздникам.</w:t>
      </w:r>
    </w:p>
    <w:p w:rsidR="00D60D58" w:rsidRDefault="00D60D58" w:rsidP="00D60D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ru-RU"/>
        </w:rPr>
      </w:pPr>
      <w:r w:rsidRPr="00E248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>В</w:t>
      </w:r>
      <w:r w:rsidR="001D57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>о</w:t>
      </w:r>
      <w:r w:rsidRPr="00E248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E248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val="en-US" w:eastAsia="ru-RU"/>
        </w:rPr>
        <w:t>I</w:t>
      </w:r>
      <w:r w:rsidR="001D57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val="en-US" w:eastAsia="ru-RU"/>
        </w:rPr>
        <w:t>I</w:t>
      </w:r>
      <w:r w:rsidRPr="00E248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 xml:space="preserve"> и </w:t>
      </w:r>
      <w:r w:rsidRPr="00E248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val="en-US" w:eastAsia="ru-RU"/>
        </w:rPr>
        <w:t>II</w:t>
      </w:r>
      <w:r w:rsidR="001D57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val="en-US" w:eastAsia="ru-RU"/>
        </w:rPr>
        <w:t>I</w:t>
      </w:r>
      <w:r w:rsidR="001D57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E248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 xml:space="preserve">четверти также идёт подготовка к </w:t>
      </w:r>
      <w:r w:rsidR="001B6E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 xml:space="preserve">всероссийскому </w:t>
      </w:r>
      <w:r w:rsidRPr="00E248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>конкурсу чтец</w:t>
      </w:r>
      <w:r w:rsidR="00E248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>ов «Живая классика».</w:t>
      </w:r>
    </w:p>
    <w:p w:rsidR="001B6E55" w:rsidRPr="001B6E55" w:rsidRDefault="001B6E55" w:rsidP="00D60D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 xml:space="preserve"> четверти – подготовка к празднованию Дня Победы.</w:t>
      </w:r>
    </w:p>
    <w:p w:rsidR="00D60D58" w:rsidRDefault="00D60D58" w:rsidP="00D60D58">
      <w:pPr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u w:val="single"/>
          <w:shd w:val="clear" w:color="auto" w:fill="FFFFFF"/>
          <w:lang w:eastAsia="ru-RU"/>
        </w:rPr>
      </w:pPr>
    </w:p>
    <w:p w:rsidR="00D60D58" w:rsidRDefault="00D60D58" w:rsidP="00D60D58">
      <w:pPr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u w:val="single"/>
          <w:shd w:val="clear" w:color="auto" w:fill="FFFFFF"/>
          <w:lang w:eastAsia="ru-RU"/>
        </w:rPr>
      </w:pPr>
    </w:p>
    <w:p w:rsidR="00DA0363" w:rsidRPr="00E248D7" w:rsidRDefault="00DA0363" w:rsidP="00D60D58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E248D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shd w:val="clear" w:color="auto" w:fill="FFFFFF"/>
          <w:lang w:eastAsia="ru-RU"/>
        </w:rPr>
        <w:t>Информационно-методическое обеспечение</w:t>
      </w:r>
    </w:p>
    <w:p w:rsidR="00DA0363" w:rsidRPr="00E248D7" w:rsidRDefault="00DA0363" w:rsidP="00DA036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1)</w:t>
      </w:r>
      <w:r w:rsidR="0055150A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Квятковский</w:t>
      </w:r>
      <w:r w:rsidR="0055150A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А. П.</w:t>
      </w:r>
      <w:r w:rsidR="004000B0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Школьный </w:t>
      </w:r>
      <w:r w:rsidR="004000B0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поэтический словарь</w:t>
      </w:r>
      <w:r w:rsidR="0055150A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.</w:t>
      </w:r>
      <w:r w:rsidR="004000B0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- </w:t>
      </w:r>
      <w:r w:rsidR="0055150A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М.: </w:t>
      </w:r>
      <w:r w:rsidR="004000B0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Дрофа, </w:t>
      </w:r>
      <w:r w:rsidR="0055150A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2000 </w:t>
      </w:r>
    </w:p>
    <w:p w:rsidR="00DA0363" w:rsidRPr="00E248D7" w:rsidRDefault="00137B36" w:rsidP="00DA036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2)</w:t>
      </w:r>
      <w:r w:rsidR="0055150A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Вартаньян</w:t>
      </w:r>
      <w:proofErr w:type="spellEnd"/>
      <w:r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r w:rsidR="0055150A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Э.</w:t>
      </w:r>
      <w:r w:rsidR="004000B0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r w:rsidR="00DA0363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Рождение слов</w:t>
      </w:r>
      <w:r w:rsidR="004000B0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</w:t>
      </w:r>
      <w:r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.</w:t>
      </w:r>
      <w:r w:rsidR="004000B0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- </w:t>
      </w:r>
      <w:r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r w:rsidR="0055150A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М.: </w:t>
      </w:r>
      <w:r w:rsidR="004000B0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Детская литература, </w:t>
      </w:r>
      <w:r w:rsidR="0055150A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1970 </w:t>
      </w:r>
    </w:p>
    <w:p w:rsidR="00DA0363" w:rsidRPr="00E248D7" w:rsidRDefault="00DA0363" w:rsidP="00DA036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3)</w:t>
      </w:r>
      <w:r w:rsidR="0055150A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Югов </w:t>
      </w:r>
      <w:r w:rsidR="0055150A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А. </w:t>
      </w:r>
      <w:r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Думы о Русском сл</w:t>
      </w:r>
      <w:r w:rsidR="004000B0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ове. -  </w:t>
      </w:r>
      <w:r w:rsidR="0055150A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М.: </w:t>
      </w:r>
      <w:r w:rsidR="004000B0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Библиотека любителям Российской словесности, </w:t>
      </w:r>
      <w:r w:rsidR="0055150A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1975</w:t>
      </w:r>
    </w:p>
    <w:p w:rsidR="00DA0363" w:rsidRPr="00E248D7" w:rsidRDefault="0055150A" w:rsidP="00DA036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4</w:t>
      </w:r>
      <w:r w:rsidR="00DA0363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)</w:t>
      </w:r>
      <w:r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DA0363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Вартаньян</w:t>
      </w:r>
      <w:proofErr w:type="spellEnd"/>
      <w:r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Э.</w:t>
      </w:r>
      <w:r w:rsidR="004000B0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Путешествие в слово</w:t>
      </w:r>
      <w:r w:rsidR="00DA0363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. </w:t>
      </w:r>
      <w:r w:rsidR="004000B0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- </w:t>
      </w:r>
      <w:r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М.: </w:t>
      </w:r>
      <w:r w:rsidR="004000B0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Советская Россия, </w:t>
      </w:r>
      <w:r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1975 </w:t>
      </w:r>
    </w:p>
    <w:p w:rsidR="00DA0363" w:rsidRPr="00E248D7" w:rsidRDefault="0055150A" w:rsidP="00DA036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5</w:t>
      </w:r>
      <w:r w:rsidR="00DA0363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)</w:t>
      </w:r>
      <w:r w:rsidR="004000B0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Фадеева Е. И. Лабиринты общения</w:t>
      </w:r>
      <w:r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. </w:t>
      </w:r>
      <w:r w:rsidR="00DA0363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У</w:t>
      </w:r>
      <w:r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чебно-методическое пособие.</w:t>
      </w:r>
      <w:r w:rsidR="004000B0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- М.,</w:t>
      </w:r>
      <w:r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2003 </w:t>
      </w:r>
    </w:p>
    <w:p w:rsidR="00DA0363" w:rsidRPr="00E248D7" w:rsidRDefault="0055150A" w:rsidP="00DA036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6</w:t>
      </w:r>
      <w:r w:rsidR="00DA0363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)</w:t>
      </w:r>
      <w:r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DA0363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Кубасова</w:t>
      </w:r>
      <w:proofErr w:type="spellEnd"/>
      <w:r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О. В.</w:t>
      </w:r>
      <w:r w:rsidR="004000B0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Выразительное чтение</w:t>
      </w:r>
      <w:r w:rsidR="00DA0363"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.</w:t>
      </w:r>
    </w:p>
    <w:p w:rsidR="004000B0" w:rsidRPr="00E248D7" w:rsidRDefault="004000B0" w:rsidP="00DA036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248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7) Ресурсы ИНТЕРНЕТА</w:t>
      </w:r>
    </w:p>
    <w:p w:rsidR="00540736" w:rsidRDefault="00540736"/>
    <w:sectPr w:rsidR="00540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83"/>
    <w:rsid w:val="00137B36"/>
    <w:rsid w:val="00173A37"/>
    <w:rsid w:val="001B6E55"/>
    <w:rsid w:val="001D57D7"/>
    <w:rsid w:val="00224541"/>
    <w:rsid w:val="00231ED9"/>
    <w:rsid w:val="00275E27"/>
    <w:rsid w:val="00300645"/>
    <w:rsid w:val="004000B0"/>
    <w:rsid w:val="00410419"/>
    <w:rsid w:val="004F2909"/>
    <w:rsid w:val="00500438"/>
    <w:rsid w:val="00540736"/>
    <w:rsid w:val="0055150A"/>
    <w:rsid w:val="006A5A7D"/>
    <w:rsid w:val="007711E2"/>
    <w:rsid w:val="0083582A"/>
    <w:rsid w:val="00886FB7"/>
    <w:rsid w:val="00894A48"/>
    <w:rsid w:val="008D485E"/>
    <w:rsid w:val="008F6573"/>
    <w:rsid w:val="00935583"/>
    <w:rsid w:val="00984303"/>
    <w:rsid w:val="00990D6B"/>
    <w:rsid w:val="00B42620"/>
    <w:rsid w:val="00B97084"/>
    <w:rsid w:val="00C4210B"/>
    <w:rsid w:val="00C83640"/>
    <w:rsid w:val="00CC3190"/>
    <w:rsid w:val="00CE763C"/>
    <w:rsid w:val="00D30B3E"/>
    <w:rsid w:val="00D60D58"/>
    <w:rsid w:val="00DA0363"/>
    <w:rsid w:val="00DA287E"/>
    <w:rsid w:val="00E248D7"/>
    <w:rsid w:val="00ED3429"/>
    <w:rsid w:val="00F71D51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0363"/>
    <w:rPr>
      <w:b/>
      <w:bCs/>
    </w:rPr>
  </w:style>
  <w:style w:type="character" w:styleId="a5">
    <w:name w:val="Emphasis"/>
    <w:basedOn w:val="a0"/>
    <w:uiPriority w:val="20"/>
    <w:qFormat/>
    <w:rsid w:val="00DA0363"/>
    <w:rPr>
      <w:i/>
      <w:iCs/>
    </w:rPr>
  </w:style>
  <w:style w:type="character" w:customStyle="1" w:styleId="apple-converted-space">
    <w:name w:val="apple-converted-space"/>
    <w:basedOn w:val="a0"/>
    <w:rsid w:val="00DA0363"/>
  </w:style>
  <w:style w:type="paragraph" w:styleId="a6">
    <w:name w:val="Balloon Text"/>
    <w:basedOn w:val="a"/>
    <w:link w:val="a7"/>
    <w:uiPriority w:val="99"/>
    <w:semiHidden/>
    <w:unhideWhenUsed/>
    <w:rsid w:val="00771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0363"/>
    <w:rPr>
      <w:b/>
      <w:bCs/>
    </w:rPr>
  </w:style>
  <w:style w:type="character" w:styleId="a5">
    <w:name w:val="Emphasis"/>
    <w:basedOn w:val="a0"/>
    <w:uiPriority w:val="20"/>
    <w:qFormat/>
    <w:rsid w:val="00DA0363"/>
    <w:rPr>
      <w:i/>
      <w:iCs/>
    </w:rPr>
  </w:style>
  <w:style w:type="character" w:customStyle="1" w:styleId="apple-converted-space">
    <w:name w:val="apple-converted-space"/>
    <w:basedOn w:val="a0"/>
    <w:rsid w:val="00DA0363"/>
  </w:style>
  <w:style w:type="paragraph" w:styleId="a6">
    <w:name w:val="Balloon Text"/>
    <w:basedOn w:val="a"/>
    <w:link w:val="a7"/>
    <w:uiPriority w:val="99"/>
    <w:semiHidden/>
    <w:unhideWhenUsed/>
    <w:rsid w:val="00771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548">
          <w:marLeft w:val="0"/>
          <w:marRight w:val="0"/>
          <w:marTop w:val="0"/>
          <w:marBottom w:val="750"/>
          <w:divBdr>
            <w:top w:val="none" w:sz="0" w:space="0" w:color="auto"/>
            <w:left w:val="single" w:sz="36" w:space="0" w:color="009900"/>
            <w:bottom w:val="none" w:sz="0" w:space="0" w:color="auto"/>
            <w:right w:val="none" w:sz="0" w:space="0" w:color="auto"/>
          </w:divBdr>
          <w:divsChild>
            <w:div w:id="12822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58</cp:revision>
  <cp:lastPrinted>2018-11-02T08:16:00Z</cp:lastPrinted>
  <dcterms:created xsi:type="dcterms:W3CDTF">2015-10-24T13:21:00Z</dcterms:created>
  <dcterms:modified xsi:type="dcterms:W3CDTF">2019-02-26T11:33:00Z</dcterms:modified>
</cp:coreProperties>
</file>