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F7" w:rsidRPr="004210F7" w:rsidRDefault="004210F7" w:rsidP="004210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английского языка во 2 классе</w:t>
      </w:r>
    </w:p>
    <w:p w:rsidR="004210F7" w:rsidRPr="004210F7" w:rsidRDefault="004210F7" w:rsidP="004210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="00A6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 о животных</w:t>
      </w:r>
    </w:p>
    <w:p w:rsidR="004210F7" w:rsidRPr="004210F7" w:rsidRDefault="004210F7" w:rsidP="004210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FD3896" w:rsidRPr="004210F7" w:rsidRDefault="00FD3896" w:rsidP="00FD3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 по теме</w:t>
      </w:r>
      <w:r w:rsidRPr="00FD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0F7" w:rsidRPr="004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«Животные»</w:t>
      </w:r>
    </w:p>
    <w:p w:rsidR="004210F7" w:rsidRPr="004210F7" w:rsidRDefault="004210F7" w:rsidP="004210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4210F7" w:rsidRPr="004210F7" w:rsidRDefault="004210F7" w:rsidP="0042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Образовательные: </w:t>
      </w:r>
      <w:r w:rsidR="00A63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лексики по теме «Животные»</w:t>
      </w:r>
    </w:p>
    <w:p w:rsidR="004210F7" w:rsidRPr="004210F7" w:rsidRDefault="004210F7" w:rsidP="0042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4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прогнозирования и восприятия речи на слух, продолжить развивать память, внимание, воображение.</w:t>
      </w:r>
    </w:p>
    <w:p w:rsidR="004210F7" w:rsidRPr="004210F7" w:rsidRDefault="004210F7" w:rsidP="00421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42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общения в процессе урока, формировать умение работать в группе.</w:t>
      </w:r>
    </w:p>
    <w:p w:rsidR="004210F7" w:rsidRPr="00A630A1" w:rsidRDefault="004210F7" w:rsidP="004210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21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Оснащение: </w:t>
      </w:r>
      <w:r w:rsidR="00A630A1" w:rsidRPr="00A6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транскрипционные значки</w:t>
      </w:r>
      <w:r w:rsidR="00A6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карточки с английским алфавитом, </w:t>
      </w:r>
      <w:r w:rsidR="00A630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CD</w:t>
      </w:r>
      <w:r w:rsidR="00A630A1" w:rsidRPr="00A6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6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диск, компьютер, картинки животных, карточки с цифрами, презентация.</w:t>
      </w:r>
      <w:proofErr w:type="gramEnd"/>
    </w:p>
    <w:p w:rsidR="004210F7" w:rsidRPr="004210F7" w:rsidRDefault="00A630A1" w:rsidP="00A630A1">
      <w:pPr>
        <w:tabs>
          <w:tab w:val="left" w:pos="1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 урока: закрепление знаний</w:t>
      </w:r>
    </w:p>
    <w:p w:rsidR="00A630A1" w:rsidRDefault="00A630A1" w:rsidP="00A630A1">
      <w:pPr>
        <w:tabs>
          <w:tab w:val="left" w:pos="3420"/>
        </w:tabs>
        <w:rPr>
          <w:b/>
          <w:sz w:val="28"/>
          <w:szCs w:val="28"/>
        </w:rPr>
      </w:pPr>
      <w:r>
        <w:tab/>
      </w:r>
      <w:r w:rsidRPr="00A630A1">
        <w:rPr>
          <w:b/>
          <w:sz w:val="28"/>
          <w:szCs w:val="28"/>
        </w:rPr>
        <w:t>Ход урока</w:t>
      </w:r>
    </w:p>
    <w:tbl>
      <w:tblPr>
        <w:tblStyle w:val="a8"/>
        <w:tblW w:w="0" w:type="auto"/>
        <w:tblLook w:val="04A0"/>
      </w:tblPr>
      <w:tblGrid>
        <w:gridCol w:w="2107"/>
        <w:gridCol w:w="3951"/>
        <w:gridCol w:w="3513"/>
      </w:tblGrid>
      <w:tr w:rsidR="00A630A1" w:rsidTr="00A4245C">
        <w:tc>
          <w:tcPr>
            <w:tcW w:w="2107" w:type="dxa"/>
          </w:tcPr>
          <w:p w:rsidR="00A630A1" w:rsidRDefault="00A630A1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3951" w:type="dxa"/>
          </w:tcPr>
          <w:p w:rsidR="00A630A1" w:rsidRDefault="00A630A1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13" w:type="dxa"/>
          </w:tcPr>
          <w:p w:rsidR="00A630A1" w:rsidRDefault="00A630A1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A630A1" w:rsidRPr="00BC16A3" w:rsidTr="00A4245C">
        <w:tc>
          <w:tcPr>
            <w:tcW w:w="2107" w:type="dxa"/>
          </w:tcPr>
          <w:p w:rsidR="00A630A1" w:rsidRPr="00A630A1" w:rsidRDefault="00A630A1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3951" w:type="dxa"/>
          </w:tcPr>
          <w:p w:rsidR="00A630A1" w:rsidRDefault="00BC16A3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</w:t>
            </w:r>
            <w:r w:rsidRPr="0092273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afternoon</w:t>
            </w:r>
            <w:r w:rsidRPr="009227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boys</w:t>
            </w:r>
            <w:r w:rsidRPr="009227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9227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girls</w:t>
            </w:r>
            <w:r w:rsidRPr="0092273B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 xml:space="preserve">I am glad to see you. </w:t>
            </w:r>
          </w:p>
          <w:p w:rsidR="00BC16A3" w:rsidRPr="00BC16A3" w:rsidRDefault="00BC16A3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Thank</w:t>
            </w:r>
            <w:r w:rsidRPr="009227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92273B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sit</w:t>
            </w:r>
            <w:proofErr w:type="gramEnd"/>
            <w:r w:rsidRPr="009227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down</w:t>
            </w:r>
            <w:r w:rsidRPr="0092273B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please</w:t>
            </w:r>
            <w:r w:rsidRPr="0092273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Let’s start our lesson.</w:t>
            </w:r>
          </w:p>
        </w:tc>
        <w:tc>
          <w:tcPr>
            <w:tcW w:w="3513" w:type="dxa"/>
          </w:tcPr>
          <w:p w:rsidR="00A630A1" w:rsidRPr="00A4245C" w:rsidRDefault="00A4245C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приветствуют стихотворением</w:t>
            </w:r>
          </w:p>
        </w:tc>
      </w:tr>
      <w:tr w:rsidR="00A630A1" w:rsidRPr="00BC16A3" w:rsidTr="00A4245C">
        <w:tc>
          <w:tcPr>
            <w:tcW w:w="2107" w:type="dxa"/>
          </w:tcPr>
          <w:p w:rsidR="00A630A1" w:rsidRPr="00A630A1" w:rsidRDefault="00A630A1" w:rsidP="00A630A1">
            <w:pPr>
              <w:rPr>
                <w:sz w:val="24"/>
                <w:szCs w:val="24"/>
              </w:rPr>
            </w:pPr>
            <w:r w:rsidRPr="00A630A1">
              <w:rPr>
                <w:sz w:val="24"/>
                <w:szCs w:val="24"/>
              </w:rPr>
              <w:t>Актуализация учебного процесса</w:t>
            </w:r>
          </w:p>
        </w:tc>
        <w:tc>
          <w:tcPr>
            <w:tcW w:w="3951" w:type="dxa"/>
          </w:tcPr>
          <w:p w:rsidR="00A630A1" w:rsidRDefault="00BC16A3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we are having some guests at our lesson. So try to show all your skills.</w:t>
            </w:r>
          </w:p>
          <w:p w:rsidR="00BC16A3" w:rsidRPr="00A4245C" w:rsidRDefault="00BC16A3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Дорогие ребята сегодня у нас «Час веселых испытаний» сегодня у нас КВН! Мы с вами изучили алфавит английского языка, и уже знаем много слов. Мы учимся секретам чтения на английском языке. А каких успехов вы достигли</w:t>
            </w:r>
            <w:r w:rsidR="00A42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мы узнаем сейчас, когда вы будете соревноваться в клубе веселых, находчивых, сообразительных</w:t>
            </w:r>
            <w:r w:rsidR="00A4245C">
              <w:rPr>
                <w:sz w:val="24"/>
                <w:szCs w:val="24"/>
              </w:rPr>
              <w:t>, знающих и любящих английский язык. Итак, соревнования начинаются. Приветствуем команды «</w:t>
            </w:r>
            <w:r w:rsidR="00A4245C">
              <w:rPr>
                <w:sz w:val="24"/>
                <w:szCs w:val="24"/>
                <w:lang w:val="en-US"/>
              </w:rPr>
              <w:t>Cats</w:t>
            </w:r>
            <w:r w:rsidR="00A4245C">
              <w:rPr>
                <w:sz w:val="24"/>
                <w:szCs w:val="24"/>
              </w:rPr>
              <w:t>»</w:t>
            </w:r>
            <w:r w:rsidR="00A4245C">
              <w:rPr>
                <w:sz w:val="24"/>
                <w:szCs w:val="24"/>
                <w:lang w:val="en-US"/>
              </w:rPr>
              <w:t>,</w:t>
            </w:r>
            <w:r w:rsidR="00A4245C">
              <w:rPr>
                <w:sz w:val="24"/>
                <w:szCs w:val="24"/>
              </w:rPr>
              <w:t xml:space="preserve"> «</w:t>
            </w:r>
            <w:r w:rsidR="00A4245C">
              <w:rPr>
                <w:sz w:val="24"/>
                <w:szCs w:val="24"/>
                <w:lang w:val="en-US"/>
              </w:rPr>
              <w:t>Dogs</w:t>
            </w:r>
            <w:r w:rsidR="00A4245C">
              <w:rPr>
                <w:sz w:val="24"/>
                <w:szCs w:val="24"/>
              </w:rPr>
              <w:t>»</w:t>
            </w:r>
            <w:r w:rsidR="00A4245C">
              <w:rPr>
                <w:sz w:val="24"/>
                <w:szCs w:val="24"/>
                <w:lang w:val="en-US"/>
              </w:rPr>
              <w:t>,</w:t>
            </w:r>
            <w:r w:rsidR="00A4245C">
              <w:rPr>
                <w:sz w:val="24"/>
                <w:szCs w:val="24"/>
              </w:rPr>
              <w:t xml:space="preserve"> «</w:t>
            </w:r>
            <w:r w:rsidR="00A4245C">
              <w:rPr>
                <w:sz w:val="24"/>
                <w:szCs w:val="24"/>
                <w:lang w:val="en-US"/>
              </w:rPr>
              <w:t>Foxes</w:t>
            </w:r>
            <w:r w:rsidR="00A4245C">
              <w:rPr>
                <w:sz w:val="24"/>
                <w:szCs w:val="24"/>
              </w:rPr>
              <w:t>»</w:t>
            </w:r>
            <w:r w:rsidR="00A4245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3" w:type="dxa"/>
          </w:tcPr>
          <w:p w:rsidR="00A630A1" w:rsidRPr="00A4245C" w:rsidRDefault="00A630A1" w:rsidP="00A630A1">
            <w:pPr>
              <w:rPr>
                <w:sz w:val="24"/>
                <w:szCs w:val="24"/>
              </w:rPr>
            </w:pPr>
          </w:p>
        </w:tc>
      </w:tr>
      <w:tr w:rsidR="00A630A1" w:rsidTr="00A4245C">
        <w:tc>
          <w:tcPr>
            <w:tcW w:w="2107" w:type="dxa"/>
          </w:tcPr>
          <w:p w:rsidR="00A630A1" w:rsidRPr="00A630A1" w:rsidRDefault="00BC16A3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Фонетическая зарядка Цель: </w:t>
            </w:r>
            <w:r>
              <w:rPr>
                <w:sz w:val="24"/>
                <w:szCs w:val="24"/>
              </w:rPr>
              <w:lastRenderedPageBreak/>
              <w:t>научить учащихся правильно произносить звуки</w:t>
            </w:r>
          </w:p>
        </w:tc>
        <w:tc>
          <w:tcPr>
            <w:tcW w:w="3951" w:type="dxa"/>
          </w:tcPr>
          <w:p w:rsidR="00547D2D" w:rsidRPr="003956F4" w:rsidRDefault="00547D2D" w:rsidP="00547D2D">
            <w:pPr>
              <w:spacing w:line="270" w:lineRule="atLeast"/>
              <w:ind w:left="16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А сейчас разомнем наши язычки и вспомним рассказ о 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мышке.</w:t>
            </w:r>
          </w:p>
          <w:p w:rsidR="00A630A1" w:rsidRDefault="00547D2D" w:rsidP="00547D2D">
            <w:pPr>
              <w:rPr>
                <w:sz w:val="28"/>
                <w:szCs w:val="28"/>
              </w:rPr>
            </w:pP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Наша знакомая мышка  - 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a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mouse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которая живёт в домике –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in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house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 пошла гулять. Она приглашает на прогулку белочку, которая живёт в лесу – 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in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forest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и зовёт её: 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[eı]-[eı]-[eı]. 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лесу живёт змейка, которая шипит по-английски</w:t>
            </w:r>
            <w:proofErr w:type="gram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[</w:t>
            </w:r>
            <w:r w:rsidRPr="003956F4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θ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]-[</w:t>
            </w:r>
            <w:r w:rsidRPr="003956F4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θ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]-[</w:t>
            </w:r>
            <w:r w:rsidRPr="003956F4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θ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.  </w:t>
            </w:r>
            <w:proofErr w:type="gram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Жужжат пчёлки [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ð]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-[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ð]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-[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ð], 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летают комарики: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z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z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z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].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Комарики </w:t>
            </w:r>
            <w:proofErr w:type="gram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кусаются</w:t>
            </w:r>
            <w:proofErr w:type="gram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мышка кричит: 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[aı]-[aı]-[aı].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к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омарики улетают, потому что начинается дождь. Сначала тихо: 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t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t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t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Затем громче 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d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d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d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затем звонче 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], 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вот уже совсем звонко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l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l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l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].</w:t>
            </w:r>
            <w:proofErr w:type="gram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Мышка бежит в свой домик на ферме –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on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farm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- и греет дыханием замерзшие лапки: 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h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 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h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 -[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h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].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Наступает вечер.</w:t>
            </w:r>
            <w:r w:rsidRPr="003956F4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Мышке пора спать, она задувает свечку: [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f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f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]-[</w:t>
            </w:r>
            <w:proofErr w:type="spellStart"/>
            <w:r w:rsidRPr="003956F4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f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</w:t>
            </w:r>
            <w:r w:rsidRPr="00395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. 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Good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night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Mouse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Very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good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children</w:t>
            </w:r>
            <w:proofErr w:type="spellEnd"/>
            <w:r w:rsidRPr="003956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513" w:type="dxa"/>
          </w:tcPr>
          <w:p w:rsidR="00A630A1" w:rsidRDefault="00A4245C" w:rsidP="00A630A1">
            <w:pPr>
              <w:rPr>
                <w:sz w:val="28"/>
                <w:szCs w:val="28"/>
              </w:rPr>
            </w:pPr>
            <w:r w:rsidRPr="00A4245C">
              <w:rPr>
                <w:sz w:val="24"/>
                <w:szCs w:val="24"/>
              </w:rPr>
              <w:lastRenderedPageBreak/>
              <w:t xml:space="preserve">Дети </w:t>
            </w:r>
            <w:r>
              <w:rPr>
                <w:sz w:val="24"/>
                <w:szCs w:val="24"/>
              </w:rPr>
              <w:t>повторяют звуки, имитируя героев.</w:t>
            </w:r>
          </w:p>
        </w:tc>
      </w:tr>
      <w:tr w:rsidR="00A630A1" w:rsidRPr="00A4245C" w:rsidTr="00A4245C">
        <w:tc>
          <w:tcPr>
            <w:tcW w:w="2107" w:type="dxa"/>
          </w:tcPr>
          <w:p w:rsidR="00A630A1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Алфавит</w:t>
            </w:r>
          </w:p>
        </w:tc>
        <w:tc>
          <w:tcPr>
            <w:tcW w:w="3951" w:type="dxa"/>
          </w:tcPr>
          <w:p w:rsidR="00A630A1" w:rsidRPr="00A4245C" w:rsidRDefault="00A4245C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first task for you. You must stand up in the alphabetical order.</w:t>
            </w:r>
          </w:p>
        </w:tc>
        <w:tc>
          <w:tcPr>
            <w:tcW w:w="3513" w:type="dxa"/>
          </w:tcPr>
          <w:p w:rsidR="00A630A1" w:rsidRPr="00A4245C" w:rsidRDefault="00A4245C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Командам выдаются карточки с английским алфавитом, дети должны построиться по алфавиту.</w:t>
            </w:r>
          </w:p>
        </w:tc>
      </w:tr>
      <w:tr w:rsidR="00A630A1" w:rsidRPr="004F7DB4" w:rsidTr="00A4245C">
        <w:tc>
          <w:tcPr>
            <w:tcW w:w="2107" w:type="dxa"/>
          </w:tcPr>
          <w:p w:rsidR="00A630A1" w:rsidRPr="00A4245C" w:rsidRDefault="00A630A1" w:rsidP="00A630A1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A630A1" w:rsidRPr="004F7DB4" w:rsidRDefault="004F7DB4" w:rsidP="00A630A1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second task for you. I need the teams’ captains. Captains come here, please. Captains choose the cards, please. You have a one minute.</w:t>
            </w:r>
          </w:p>
        </w:tc>
        <w:tc>
          <w:tcPr>
            <w:tcW w:w="3513" w:type="dxa"/>
          </w:tcPr>
          <w:p w:rsidR="00A630A1" w:rsidRPr="004F7DB4" w:rsidRDefault="004F7DB4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Капитаны команд выбирают карточку с буквой. Команды по очереди называют слова с выбранной буквой. </w:t>
            </w:r>
          </w:p>
        </w:tc>
      </w:tr>
      <w:tr w:rsidR="00A630A1" w:rsidRPr="004F7DB4" w:rsidTr="00A4245C">
        <w:tc>
          <w:tcPr>
            <w:tcW w:w="2107" w:type="dxa"/>
          </w:tcPr>
          <w:p w:rsidR="00A630A1" w:rsidRPr="004F7DB4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Числительные</w:t>
            </w:r>
          </w:p>
        </w:tc>
        <w:tc>
          <w:tcPr>
            <w:tcW w:w="3951" w:type="dxa"/>
          </w:tcPr>
          <w:p w:rsidR="00A630A1" w:rsidRPr="004F7DB4" w:rsidRDefault="004F7DB4" w:rsidP="00A630A1">
            <w:pPr>
              <w:rPr>
                <w:sz w:val="24"/>
                <w:szCs w:val="24"/>
              </w:rPr>
            </w:pPr>
            <w:r w:rsidRPr="004F7DB4">
              <w:rPr>
                <w:sz w:val="24"/>
                <w:szCs w:val="24"/>
                <w:lang w:val="en-US"/>
              </w:rPr>
              <w:t>Let</w:t>
            </w:r>
            <w:r w:rsidRPr="004F7DB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4F7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count</w:t>
            </w:r>
            <w:r w:rsidRPr="004F7DB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4F7DB4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  <w:lang w:val="en-US"/>
              </w:rPr>
              <w:t>to</w:t>
            </w:r>
            <w:r w:rsidRPr="004F7DB4">
              <w:rPr>
                <w:sz w:val="24"/>
                <w:szCs w:val="24"/>
              </w:rPr>
              <w:t xml:space="preserve"> 10).</w:t>
            </w:r>
          </w:p>
          <w:p w:rsidR="004F7DB4" w:rsidRPr="004F7DB4" w:rsidRDefault="004F7DB4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мы будем решать примеры</w:t>
            </w:r>
            <w:r w:rsidR="00A478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13" w:type="dxa"/>
          </w:tcPr>
          <w:p w:rsidR="00A4789A" w:rsidRDefault="00A4789A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считают на пальчиках.</w:t>
            </w:r>
          </w:p>
          <w:p w:rsidR="00A630A1" w:rsidRPr="00A4789A" w:rsidRDefault="00A4789A" w:rsidP="00A47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Каждой команде предлагается по 2 примера</w:t>
            </w:r>
          </w:p>
        </w:tc>
      </w:tr>
      <w:tr w:rsidR="00A630A1" w:rsidRPr="00E309DB" w:rsidTr="00A4245C">
        <w:tc>
          <w:tcPr>
            <w:tcW w:w="2107" w:type="dxa"/>
          </w:tcPr>
          <w:p w:rsidR="00A630A1" w:rsidRPr="004F7DB4" w:rsidRDefault="00A630A1" w:rsidP="00A630A1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A630A1" w:rsidRPr="00E309DB" w:rsidRDefault="00E309DB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 attentive, please! Look at the blackboard. What can you see here?</w:t>
            </w:r>
          </w:p>
        </w:tc>
        <w:tc>
          <w:tcPr>
            <w:tcW w:w="3513" w:type="dxa"/>
          </w:tcPr>
          <w:p w:rsidR="00A630A1" w:rsidRPr="00E309DB" w:rsidRDefault="00E309DB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вопрос. </w:t>
            </w:r>
            <w:r>
              <w:rPr>
                <w:sz w:val="24"/>
                <w:szCs w:val="24"/>
                <w:lang w:val="en-US"/>
              </w:rPr>
              <w:t>We</w:t>
            </w:r>
            <w:r w:rsidRPr="00E3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E3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see</w:t>
            </w:r>
            <w:r w:rsidRPr="00E3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animals</w:t>
            </w:r>
            <w:r w:rsidRPr="00E309DB">
              <w:rPr>
                <w:sz w:val="24"/>
                <w:szCs w:val="24"/>
              </w:rPr>
              <w:t>.</w:t>
            </w:r>
          </w:p>
        </w:tc>
      </w:tr>
      <w:tr w:rsidR="00A630A1" w:rsidRPr="00E309DB" w:rsidTr="00A4245C">
        <w:tc>
          <w:tcPr>
            <w:tcW w:w="2107" w:type="dxa"/>
          </w:tcPr>
          <w:p w:rsidR="00A630A1" w:rsidRPr="00A45E84" w:rsidRDefault="00A45E84" w:rsidP="00A630A1">
            <w:pPr>
              <w:rPr>
                <w:sz w:val="24"/>
                <w:szCs w:val="24"/>
              </w:rPr>
            </w:pPr>
            <w:r w:rsidRPr="00A45E84">
              <w:rPr>
                <w:sz w:val="24"/>
                <w:szCs w:val="24"/>
              </w:rPr>
              <w:t>Физическая минутка</w:t>
            </w:r>
          </w:p>
        </w:tc>
        <w:tc>
          <w:tcPr>
            <w:tcW w:w="3951" w:type="dxa"/>
          </w:tcPr>
          <w:p w:rsidR="00A630A1" w:rsidRDefault="00E309DB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remember verbs.</w:t>
            </w:r>
          </w:p>
          <w:p w:rsidR="00E309DB" w:rsidRPr="00E309DB" w:rsidRDefault="00E309DB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Bear can climb. Parrot can fly. </w:t>
            </w:r>
            <w:r w:rsidR="00A45E84">
              <w:rPr>
                <w:sz w:val="24"/>
                <w:szCs w:val="24"/>
                <w:lang w:val="en-US"/>
              </w:rPr>
              <w:t>Fish can swim. Rabbit can jump. Tiger can run. Cat can sit. Monkey can dance.</w:t>
            </w:r>
          </w:p>
        </w:tc>
        <w:tc>
          <w:tcPr>
            <w:tcW w:w="3513" w:type="dxa"/>
          </w:tcPr>
          <w:p w:rsidR="00A630A1" w:rsidRPr="00A45E84" w:rsidRDefault="00A45E84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имитируют животных.</w:t>
            </w:r>
          </w:p>
        </w:tc>
      </w:tr>
      <w:tr w:rsidR="00A630A1" w:rsidRPr="00A45E84" w:rsidTr="00A4245C">
        <w:tc>
          <w:tcPr>
            <w:tcW w:w="2107" w:type="dxa"/>
          </w:tcPr>
          <w:p w:rsidR="00A630A1" w:rsidRPr="005D501B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о </w:t>
            </w:r>
            <w:r>
              <w:rPr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3951" w:type="dxa"/>
          </w:tcPr>
          <w:p w:rsidR="00A630A1" w:rsidRDefault="00A45E84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Послушайте и отгадайте загадки о </w:t>
            </w:r>
            <w:r>
              <w:rPr>
                <w:sz w:val="24"/>
                <w:szCs w:val="24"/>
              </w:rPr>
              <w:lastRenderedPageBreak/>
              <w:t>животных.</w:t>
            </w:r>
          </w:p>
          <w:p w:rsidR="00A45E84" w:rsidRPr="00A45E84" w:rsidRDefault="00A45E84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Мишка косолапый ходит еле-еле, мишка, медвежонок по-английски(</w:t>
            </w:r>
            <w:r w:rsidR="00FD3896">
              <w:rPr>
                <w:sz w:val="24"/>
                <w:szCs w:val="24"/>
                <w:lang w:val="en-US"/>
              </w:rPr>
              <w:t>bear</w:t>
            </w:r>
            <w:r>
              <w:rPr>
                <w:sz w:val="24"/>
                <w:szCs w:val="24"/>
              </w:rPr>
              <w:t>) Рыжий, рыжий чудо-флокс, рыжая лисичка (</w:t>
            </w:r>
            <w:r w:rsidR="00FD3896">
              <w:rPr>
                <w:sz w:val="24"/>
                <w:szCs w:val="24"/>
                <w:lang w:val="en-US"/>
              </w:rPr>
              <w:t>fox</w:t>
            </w:r>
            <w:r>
              <w:rPr>
                <w:sz w:val="24"/>
                <w:szCs w:val="24"/>
              </w:rPr>
              <w:t>). Прыгнула из грядки прямо на порог зеленая красавица, лягушка (</w:t>
            </w:r>
            <w:r w:rsidR="00FD3896">
              <w:rPr>
                <w:sz w:val="24"/>
                <w:szCs w:val="24"/>
                <w:lang w:val="en-US"/>
              </w:rPr>
              <w:t>frog</w:t>
            </w:r>
            <w:r>
              <w:rPr>
                <w:sz w:val="24"/>
                <w:szCs w:val="24"/>
              </w:rPr>
              <w:t>). Трудный вам задам вопрос. Как назвали лошадь (</w:t>
            </w:r>
            <w:r w:rsidR="00FD3896">
              <w:rPr>
                <w:sz w:val="24"/>
                <w:szCs w:val="24"/>
                <w:lang w:val="en-US"/>
              </w:rPr>
              <w:t>horse</w:t>
            </w:r>
            <w:r>
              <w:rPr>
                <w:sz w:val="24"/>
                <w:szCs w:val="24"/>
              </w:rPr>
              <w:t>). Свинья есть хочет каждый миг, свинью мы называем (</w:t>
            </w:r>
            <w:r w:rsidR="00FD3896">
              <w:rPr>
                <w:sz w:val="24"/>
                <w:szCs w:val="24"/>
                <w:lang w:val="en-US"/>
              </w:rPr>
              <w:t>pig</w:t>
            </w:r>
            <w:r>
              <w:rPr>
                <w:sz w:val="24"/>
                <w:szCs w:val="24"/>
              </w:rPr>
              <w:t>). Курица известна всем, по-английски она (</w:t>
            </w:r>
            <w:r w:rsidR="00FD3896">
              <w:rPr>
                <w:sz w:val="24"/>
                <w:szCs w:val="24"/>
                <w:lang w:val="en-US"/>
              </w:rPr>
              <w:t>hen</w:t>
            </w:r>
            <w:r>
              <w:rPr>
                <w:sz w:val="24"/>
                <w:szCs w:val="24"/>
              </w:rPr>
              <w:t>). Гусей я до сих пор боюсь</w:t>
            </w:r>
            <w:r w:rsidR="001D6CEA">
              <w:rPr>
                <w:sz w:val="24"/>
                <w:szCs w:val="24"/>
              </w:rPr>
              <w:t>, гусь по-английски (</w:t>
            </w:r>
            <w:r w:rsidR="00FD3896">
              <w:rPr>
                <w:sz w:val="24"/>
                <w:szCs w:val="24"/>
                <w:lang w:val="en-US"/>
              </w:rPr>
              <w:t>goose</w:t>
            </w:r>
            <w:r w:rsidR="001D6CEA">
              <w:rPr>
                <w:sz w:val="24"/>
                <w:szCs w:val="24"/>
              </w:rPr>
              <w:t>). Крыса в доме. Ужас! Вред! Крыса по-английски (</w:t>
            </w:r>
            <w:r w:rsidR="00FD3896">
              <w:rPr>
                <w:sz w:val="24"/>
                <w:szCs w:val="24"/>
                <w:lang w:val="en-US"/>
              </w:rPr>
              <w:t>rat</w:t>
            </w:r>
            <w:r w:rsidR="001D6CEA">
              <w:rPr>
                <w:sz w:val="24"/>
                <w:szCs w:val="24"/>
              </w:rPr>
              <w:t>). Кот мой съел вчера омлет</w:t>
            </w:r>
            <w:proofErr w:type="gramStart"/>
            <w:r w:rsidR="001D6CEA">
              <w:rPr>
                <w:sz w:val="24"/>
                <w:szCs w:val="24"/>
              </w:rPr>
              <w:t xml:space="preserve"> ,</w:t>
            </w:r>
            <w:proofErr w:type="gramEnd"/>
            <w:r w:rsidR="001D6CEA">
              <w:rPr>
                <w:sz w:val="24"/>
                <w:szCs w:val="24"/>
              </w:rPr>
              <w:t xml:space="preserve"> он воришка, этот (</w:t>
            </w:r>
            <w:r w:rsidR="00FD3896">
              <w:rPr>
                <w:sz w:val="24"/>
                <w:szCs w:val="24"/>
                <w:lang w:val="en-US"/>
              </w:rPr>
              <w:t>cat</w:t>
            </w:r>
            <w:r w:rsidR="001D6CEA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</w:tcPr>
          <w:p w:rsidR="00A630A1" w:rsidRPr="001D6CEA" w:rsidRDefault="001D6CEA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Команды по очереди </w:t>
            </w:r>
            <w:r>
              <w:rPr>
                <w:sz w:val="24"/>
                <w:szCs w:val="24"/>
              </w:rPr>
              <w:lastRenderedPageBreak/>
              <w:t>отгадывают загадки о животных. Каждое угаданное животное появляется на слайде.</w:t>
            </w:r>
          </w:p>
        </w:tc>
      </w:tr>
      <w:tr w:rsidR="00A4245C" w:rsidRPr="00A45E84" w:rsidTr="00A4245C">
        <w:tc>
          <w:tcPr>
            <w:tcW w:w="2107" w:type="dxa"/>
          </w:tcPr>
          <w:p w:rsidR="00A4245C" w:rsidRPr="00A45E84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Цвета</w:t>
            </w:r>
          </w:p>
        </w:tc>
        <w:tc>
          <w:tcPr>
            <w:tcW w:w="3951" w:type="dxa"/>
          </w:tcPr>
          <w:p w:rsidR="00A4245C" w:rsidRPr="001D6CEA" w:rsidRDefault="001D6CEA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</w:t>
            </w:r>
            <w:proofErr w:type="spellStart"/>
            <w:r>
              <w:rPr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these animals?</w:t>
            </w:r>
          </w:p>
        </w:tc>
        <w:tc>
          <w:tcPr>
            <w:tcW w:w="3513" w:type="dxa"/>
          </w:tcPr>
          <w:p w:rsidR="00A4245C" w:rsidRPr="001D6CEA" w:rsidRDefault="001D6CEA" w:rsidP="00A630A1">
            <w:pPr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Команды отвечают на вопрос.</w:t>
            </w:r>
            <w:r>
              <w:rPr>
                <w:sz w:val="24"/>
                <w:szCs w:val="24"/>
              </w:rPr>
              <w:t xml:space="preserve"> Какого цвета каждое </w:t>
            </w:r>
            <w:proofErr w:type="gramStart"/>
            <w:r>
              <w:rPr>
                <w:sz w:val="24"/>
                <w:szCs w:val="24"/>
              </w:rPr>
              <w:t>животное</w:t>
            </w:r>
            <w:proofErr w:type="gramEnd"/>
            <w:r>
              <w:rPr>
                <w:sz w:val="24"/>
                <w:szCs w:val="24"/>
              </w:rPr>
              <w:t xml:space="preserve"> изображенное на слайде.</w:t>
            </w:r>
          </w:p>
        </w:tc>
      </w:tr>
      <w:tr w:rsidR="00A4245C" w:rsidRPr="00A45E84" w:rsidTr="00A4245C">
        <w:tc>
          <w:tcPr>
            <w:tcW w:w="2107" w:type="dxa"/>
          </w:tcPr>
          <w:p w:rsidR="00A4245C" w:rsidRPr="00A45E84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цветах</w:t>
            </w:r>
          </w:p>
        </w:tc>
        <w:tc>
          <w:tcPr>
            <w:tcW w:w="3951" w:type="dxa"/>
          </w:tcPr>
          <w:p w:rsidR="00A4245C" w:rsidRPr="001D6CEA" w:rsidRDefault="001D6CEA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Следующие загадки о названии цветов. Учить цвета я стала, цвет </w:t>
            </w:r>
            <w:proofErr w:type="gramStart"/>
            <w:r>
              <w:rPr>
                <w:sz w:val="24"/>
                <w:szCs w:val="24"/>
              </w:rPr>
              <w:t xml:space="preserve">по- </w:t>
            </w:r>
            <w:proofErr w:type="spellStart"/>
            <w:r>
              <w:rPr>
                <w:sz w:val="24"/>
                <w:szCs w:val="24"/>
              </w:rPr>
              <w:t>английски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="00FD3896">
              <w:rPr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sz w:val="24"/>
                <w:szCs w:val="24"/>
              </w:rPr>
              <w:t>). У меня сомнений 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красный цвет конечно (</w:t>
            </w:r>
            <w:r w:rsidR="00FD3896">
              <w:rPr>
                <w:sz w:val="24"/>
                <w:szCs w:val="24"/>
                <w:lang w:val="en-US"/>
              </w:rPr>
              <w:t>red</w:t>
            </w:r>
            <w:r>
              <w:rPr>
                <w:sz w:val="24"/>
                <w:szCs w:val="24"/>
              </w:rPr>
              <w:t>). Облизнувшись кошка съела желток, желтый. Желтый (</w:t>
            </w:r>
            <w:r w:rsidR="00FD3896">
              <w:rPr>
                <w:sz w:val="24"/>
                <w:szCs w:val="24"/>
                <w:lang w:val="en-US"/>
              </w:rPr>
              <w:t>yellow</w:t>
            </w:r>
            <w:r>
              <w:rPr>
                <w:sz w:val="24"/>
                <w:szCs w:val="24"/>
              </w:rPr>
              <w:t>). Я тону! Иду ко дну! Синий цвет конечно (</w:t>
            </w:r>
            <w:r w:rsidR="00FD3896">
              <w:rPr>
                <w:sz w:val="24"/>
                <w:szCs w:val="24"/>
                <w:lang w:val="en-US"/>
              </w:rPr>
              <w:t>blue</w:t>
            </w:r>
            <w:r>
              <w:rPr>
                <w:sz w:val="24"/>
                <w:szCs w:val="24"/>
              </w:rPr>
              <w:t xml:space="preserve">). Очень черный негр </w:t>
            </w:r>
            <w:proofErr w:type="spellStart"/>
            <w:r>
              <w:rPr>
                <w:sz w:val="24"/>
                <w:szCs w:val="24"/>
              </w:rPr>
              <w:t>джек</w:t>
            </w:r>
            <w:proofErr w:type="spellEnd"/>
            <w:r>
              <w:rPr>
                <w:sz w:val="24"/>
                <w:szCs w:val="24"/>
              </w:rPr>
              <w:t>, черный по-английски (</w:t>
            </w:r>
            <w:r w:rsidR="00FD3896">
              <w:rPr>
                <w:sz w:val="24"/>
                <w:szCs w:val="24"/>
                <w:lang w:val="en-US"/>
              </w:rPr>
              <w:t>black</w:t>
            </w:r>
            <w:r>
              <w:rPr>
                <w:sz w:val="24"/>
                <w:szCs w:val="24"/>
              </w:rPr>
              <w:t xml:space="preserve">). Ох, не спелый мандарин, он </w:t>
            </w:r>
            <w:proofErr w:type="spellStart"/>
            <w:proofErr w:type="gramStart"/>
            <w:r>
              <w:rPr>
                <w:sz w:val="24"/>
                <w:szCs w:val="24"/>
              </w:rPr>
              <w:t>зеленый-просто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r w:rsidR="00FD3896">
              <w:rPr>
                <w:sz w:val="24"/>
                <w:szCs w:val="24"/>
                <w:lang w:val="en-US"/>
              </w:rPr>
              <w:t>green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13" w:type="dxa"/>
          </w:tcPr>
          <w:p w:rsidR="00A4245C" w:rsidRPr="00A45E84" w:rsidRDefault="00E641EF" w:rsidP="00A630A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Команды по очереди отгадывают загадки о названии цветов.</w:t>
            </w:r>
          </w:p>
        </w:tc>
      </w:tr>
      <w:tr w:rsidR="00A4245C" w:rsidRPr="0092273B" w:rsidTr="00A4245C">
        <w:tc>
          <w:tcPr>
            <w:tcW w:w="2107" w:type="dxa"/>
          </w:tcPr>
          <w:p w:rsidR="00A4245C" w:rsidRPr="00A45E84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951" w:type="dxa"/>
          </w:tcPr>
          <w:p w:rsidR="00A4245C" w:rsidRPr="0092273B" w:rsidRDefault="0092273B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Open your books at page 54 exercise 7. </w:t>
            </w:r>
            <w:r>
              <w:rPr>
                <w:sz w:val="24"/>
                <w:szCs w:val="24"/>
              </w:rPr>
              <w:t>Конкурс на лучшего чтеца.</w:t>
            </w:r>
          </w:p>
        </w:tc>
        <w:tc>
          <w:tcPr>
            <w:tcW w:w="3513" w:type="dxa"/>
          </w:tcPr>
          <w:p w:rsidR="00A4245C" w:rsidRPr="0092273B" w:rsidRDefault="0092273B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каждой команды выбирается учащийся, кто будет читать.</w:t>
            </w:r>
          </w:p>
        </w:tc>
      </w:tr>
      <w:tr w:rsidR="00A4245C" w:rsidRPr="0092273B" w:rsidTr="00A4245C">
        <w:tc>
          <w:tcPr>
            <w:tcW w:w="2107" w:type="dxa"/>
          </w:tcPr>
          <w:p w:rsidR="00A4245C" w:rsidRPr="0092273B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животных</w:t>
            </w:r>
          </w:p>
        </w:tc>
        <w:tc>
          <w:tcPr>
            <w:tcW w:w="3951" w:type="dxa"/>
          </w:tcPr>
          <w:p w:rsidR="00A4245C" w:rsidRPr="0092273B" w:rsidRDefault="0092273B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last task for you. You must speak about animals.</w:t>
            </w:r>
          </w:p>
        </w:tc>
        <w:tc>
          <w:tcPr>
            <w:tcW w:w="3513" w:type="dxa"/>
          </w:tcPr>
          <w:p w:rsidR="00A4245C" w:rsidRPr="0092273B" w:rsidRDefault="0092273B" w:rsidP="00A630A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каждой команды выбирается учащийся, кто будет рассказывать о животном заранее нарисованным дома.</w:t>
            </w:r>
          </w:p>
        </w:tc>
      </w:tr>
      <w:tr w:rsidR="00A4245C" w:rsidRPr="0092273B" w:rsidTr="00A4245C">
        <w:tc>
          <w:tcPr>
            <w:tcW w:w="2107" w:type="dxa"/>
          </w:tcPr>
          <w:p w:rsidR="00A4245C" w:rsidRPr="0092273B" w:rsidRDefault="005D501B" w:rsidP="00A6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животному</w:t>
            </w:r>
          </w:p>
        </w:tc>
        <w:tc>
          <w:tcPr>
            <w:tcW w:w="3951" w:type="dxa"/>
          </w:tcPr>
          <w:p w:rsidR="00A4245C" w:rsidRDefault="0092273B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праздник подходит к </w:t>
            </w:r>
            <w:proofErr w:type="gramStart"/>
            <w:r>
              <w:rPr>
                <w:sz w:val="24"/>
                <w:szCs w:val="24"/>
              </w:rPr>
              <w:t>концу</w:t>
            </w:r>
            <w:proofErr w:type="gramEnd"/>
            <w:r>
              <w:rPr>
                <w:sz w:val="24"/>
                <w:szCs w:val="24"/>
              </w:rPr>
              <w:t xml:space="preserve"> и каждое животное получает шарик.</w:t>
            </w:r>
          </w:p>
          <w:p w:rsidR="0092273B" w:rsidRPr="00FD3896" w:rsidRDefault="00FD3896" w:rsidP="00A63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Fox has got blue, white and pink balloons. Cat has got green, red and blue balloons. Dog has got yellow, white and red balloons.</w:t>
            </w:r>
          </w:p>
        </w:tc>
        <w:tc>
          <w:tcPr>
            <w:tcW w:w="3513" w:type="dxa"/>
          </w:tcPr>
          <w:p w:rsidR="00A4245C" w:rsidRPr="0092273B" w:rsidRDefault="0092273B" w:rsidP="00A6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картинки животных по названиям команд. Каждая команда дарит шарик</w:t>
            </w:r>
            <w:r w:rsidR="00FD389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своему животному.</w:t>
            </w:r>
          </w:p>
        </w:tc>
      </w:tr>
      <w:tr w:rsidR="00A4245C" w:rsidRPr="005D501B" w:rsidTr="00A4245C">
        <w:tc>
          <w:tcPr>
            <w:tcW w:w="2107" w:type="dxa"/>
          </w:tcPr>
          <w:p w:rsidR="00A4245C" w:rsidRPr="0092273B" w:rsidRDefault="00547D2D" w:rsidP="00A630A1">
            <w:pPr>
              <w:rPr>
                <w:sz w:val="28"/>
                <w:szCs w:val="28"/>
              </w:rPr>
            </w:pPr>
            <w:r w:rsidRPr="00DF559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Закрепление. Рефлексия</w:t>
            </w:r>
          </w:p>
        </w:tc>
        <w:tc>
          <w:tcPr>
            <w:tcW w:w="3951" w:type="dxa"/>
          </w:tcPr>
          <w:p w:rsidR="00547D2D" w:rsidRPr="00DF559D" w:rsidRDefault="00547D2D" w:rsidP="00547D2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What have we learnt to do today?</w:t>
            </w:r>
          </w:p>
          <w:p w:rsidR="00A4245C" w:rsidRPr="00547D2D" w:rsidRDefault="00547D2D" w:rsidP="00547D2D">
            <w:pPr>
              <w:rPr>
                <w:sz w:val="28"/>
                <w:szCs w:val="28"/>
                <w:lang w:val="en-US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 At this lesson we have </w:t>
            </w:r>
            <w:proofErr w:type="spellStart"/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practised</w:t>
            </w:r>
            <w:proofErr w:type="spellEnd"/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some lis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en-US" w:eastAsia="ru-RU"/>
              </w:rPr>
              <w:t xml:space="preserve">tening and speaking 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en-US" w:eastAsia="ru-RU"/>
              </w:rPr>
              <w:t xml:space="preserve">about </w:t>
            </w: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and</w:t>
            </w:r>
            <w:proofErr w:type="gramEnd"/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animals using the verb can.</w:t>
            </w:r>
          </w:p>
        </w:tc>
        <w:tc>
          <w:tcPr>
            <w:tcW w:w="3513" w:type="dxa"/>
          </w:tcPr>
          <w:p w:rsidR="00A4245C" w:rsidRPr="00547D2D" w:rsidRDefault="00A4245C" w:rsidP="00A630A1">
            <w:pPr>
              <w:rPr>
                <w:sz w:val="28"/>
                <w:szCs w:val="28"/>
                <w:lang w:val="en-US"/>
              </w:rPr>
            </w:pPr>
          </w:p>
        </w:tc>
      </w:tr>
      <w:tr w:rsidR="00A4245C" w:rsidRPr="005D501B" w:rsidTr="00A4245C">
        <w:tc>
          <w:tcPr>
            <w:tcW w:w="2107" w:type="dxa"/>
          </w:tcPr>
          <w:p w:rsidR="00547D2D" w:rsidRPr="00DF559D" w:rsidRDefault="00547D2D" w:rsidP="00547D2D">
            <w:pPr>
              <w:spacing w:line="270" w:lineRule="atLeast"/>
              <w:ind w:left="164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DF559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Оценка работы </w:t>
            </w:r>
            <w:r w:rsidRPr="00DF559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учащихся на уроке. Домашнее задание.</w:t>
            </w:r>
          </w:p>
          <w:p w:rsidR="00A4245C" w:rsidRPr="0092273B" w:rsidRDefault="00547D2D" w:rsidP="00547D2D">
            <w:pPr>
              <w:rPr>
                <w:sz w:val="28"/>
                <w:szCs w:val="28"/>
              </w:rPr>
            </w:pPr>
            <w:r w:rsidRPr="00DF559D">
              <w:rPr>
                <w:rFonts w:ascii="Times New Roman" w:eastAsia="Times New Roman" w:hAnsi="Times New Roman" w:cs="Times New Roman"/>
                <w:b/>
                <w:bCs/>
                <w:color w:val="841C0E"/>
                <w:sz w:val="24"/>
                <w:lang w:eastAsia="ru-RU"/>
              </w:rPr>
              <w:t>Заключительная часть.</w:t>
            </w:r>
          </w:p>
        </w:tc>
        <w:tc>
          <w:tcPr>
            <w:tcW w:w="3951" w:type="dxa"/>
          </w:tcPr>
          <w:p w:rsidR="00547D2D" w:rsidRPr="00DF559D" w:rsidRDefault="00547D2D" w:rsidP="00547D2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lastRenderedPageBreak/>
              <w:t>That’s all for today.</w:t>
            </w:r>
            <w:r w:rsidRPr="00DF559D">
              <w:rPr>
                <w:rFonts w:ascii="Times New Roman" w:eastAsia="Times New Roman" w:hAnsi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You’ve been very </w:t>
            </w: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lastRenderedPageBreak/>
              <w:t>active. I liked your work at the lesson very much and I want to give you good marks.</w:t>
            </w:r>
            <w:r w:rsidRPr="00DF559D">
              <w:rPr>
                <w:rFonts w:ascii="Times New Roman" w:eastAsia="Times New Roman" w:hAnsi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(</w:t>
            </w:r>
            <w:proofErr w:type="gramStart"/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объявляются</w:t>
            </w:r>
            <w:proofErr w:type="gramEnd"/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оценки</w:t>
            </w: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).</w:t>
            </w:r>
          </w:p>
          <w:p w:rsidR="00547D2D" w:rsidRPr="00DF559D" w:rsidRDefault="00547D2D" w:rsidP="00547D2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The lesson is over. Good-bye.</w:t>
            </w:r>
          </w:p>
          <w:p w:rsidR="00A4245C" w:rsidRPr="00547D2D" w:rsidRDefault="00547D2D" w:rsidP="00547D2D">
            <w:pPr>
              <w:rPr>
                <w:sz w:val="28"/>
                <w:szCs w:val="28"/>
                <w:lang w:val="en-US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Take a break. See you on Monday.  </w:t>
            </w:r>
          </w:p>
        </w:tc>
        <w:tc>
          <w:tcPr>
            <w:tcW w:w="3513" w:type="dxa"/>
          </w:tcPr>
          <w:p w:rsidR="00547D2D" w:rsidRPr="00DF559D" w:rsidRDefault="00547D2D" w:rsidP="00547D2D">
            <w:pPr>
              <w:spacing w:line="270" w:lineRule="atLeast"/>
              <w:ind w:left="164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lastRenderedPageBreak/>
              <w:t>- Good-bye, my teacher.</w:t>
            </w:r>
          </w:p>
          <w:p w:rsidR="00A4245C" w:rsidRPr="005D501B" w:rsidRDefault="00547D2D" w:rsidP="00547D2D">
            <w:pPr>
              <w:rPr>
                <w:sz w:val="28"/>
                <w:szCs w:val="28"/>
                <w:lang w:val="en-US"/>
              </w:rPr>
            </w:pPr>
            <w:r w:rsidRPr="00DF55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lastRenderedPageBreak/>
              <w:t>- See you on Monday.</w:t>
            </w:r>
          </w:p>
        </w:tc>
      </w:tr>
    </w:tbl>
    <w:p w:rsidR="003C26A7" w:rsidRPr="005D501B" w:rsidRDefault="003C26A7" w:rsidP="00A630A1">
      <w:pPr>
        <w:rPr>
          <w:sz w:val="28"/>
          <w:szCs w:val="28"/>
          <w:lang w:val="en-US"/>
        </w:rPr>
      </w:pPr>
    </w:p>
    <w:sectPr w:rsidR="003C26A7" w:rsidRPr="005D501B" w:rsidSect="003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0F7"/>
    <w:rsid w:val="000C370C"/>
    <w:rsid w:val="001D6CEA"/>
    <w:rsid w:val="002F20A2"/>
    <w:rsid w:val="003C26A7"/>
    <w:rsid w:val="004210F7"/>
    <w:rsid w:val="004D1758"/>
    <w:rsid w:val="004F7DB4"/>
    <w:rsid w:val="00547D2D"/>
    <w:rsid w:val="005D501B"/>
    <w:rsid w:val="0092273B"/>
    <w:rsid w:val="00A4245C"/>
    <w:rsid w:val="00A45E84"/>
    <w:rsid w:val="00A4789A"/>
    <w:rsid w:val="00A630A1"/>
    <w:rsid w:val="00BC16A3"/>
    <w:rsid w:val="00BF641E"/>
    <w:rsid w:val="00E309DB"/>
    <w:rsid w:val="00E641EF"/>
    <w:rsid w:val="00F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A7"/>
  </w:style>
  <w:style w:type="paragraph" w:styleId="1">
    <w:name w:val="heading 1"/>
    <w:basedOn w:val="a"/>
    <w:link w:val="10"/>
    <w:uiPriority w:val="9"/>
    <w:qFormat/>
    <w:rsid w:val="00421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21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0F7"/>
    <w:rPr>
      <w:color w:val="0000FF"/>
      <w:u w:val="single"/>
    </w:rPr>
  </w:style>
  <w:style w:type="character" w:styleId="a5">
    <w:name w:val="Strong"/>
    <w:basedOn w:val="a0"/>
    <w:uiPriority w:val="22"/>
    <w:qFormat/>
    <w:rsid w:val="004210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0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Михайловна</cp:lastModifiedBy>
  <cp:revision>6</cp:revision>
  <dcterms:created xsi:type="dcterms:W3CDTF">2012-03-25T02:50:00Z</dcterms:created>
  <dcterms:modified xsi:type="dcterms:W3CDTF">2012-03-30T04:20:00Z</dcterms:modified>
</cp:coreProperties>
</file>