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70C" w:rsidRPr="001D190A" w:rsidRDefault="0044770C" w:rsidP="00447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90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4770C" w:rsidRDefault="0044770C" w:rsidP="00447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90A">
        <w:rPr>
          <w:rFonts w:ascii="Times New Roman" w:hAnsi="Times New Roman" w:cs="Times New Roman"/>
          <w:sz w:val="28"/>
          <w:szCs w:val="28"/>
        </w:rPr>
        <w:t>Досатуйская средняя общеобразовательная школа</w:t>
      </w:r>
    </w:p>
    <w:p w:rsidR="0044770C" w:rsidRDefault="0044770C" w:rsidP="00447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7D8F155" wp14:editId="28AEFD5B">
            <wp:simplePos x="0" y="0"/>
            <wp:positionH relativeFrom="column">
              <wp:posOffset>-514350</wp:posOffset>
            </wp:positionH>
            <wp:positionV relativeFrom="paragraph">
              <wp:posOffset>258445</wp:posOffset>
            </wp:positionV>
            <wp:extent cx="6736715" cy="177419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715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770C" w:rsidRDefault="0044770C" w:rsidP="00447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70C" w:rsidRDefault="0044770C" w:rsidP="00447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70C" w:rsidRDefault="0044770C" w:rsidP="00447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70C" w:rsidRDefault="0044770C" w:rsidP="00447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70C" w:rsidRDefault="0044770C" w:rsidP="00447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70C" w:rsidRDefault="0044770C" w:rsidP="00447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70C" w:rsidRDefault="0044770C" w:rsidP="00447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70C" w:rsidRDefault="0044770C" w:rsidP="00447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70C" w:rsidRPr="001D190A" w:rsidRDefault="0044770C" w:rsidP="00447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70C" w:rsidRPr="000F71E1" w:rsidRDefault="0044770C" w:rsidP="004477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70C" w:rsidRPr="000F71E1" w:rsidRDefault="0044770C" w:rsidP="004477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 патриотическому воспитанию</w:t>
      </w:r>
    </w:p>
    <w:p w:rsidR="0044770C" w:rsidRPr="000F71E1" w:rsidRDefault="0044770C" w:rsidP="004477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«Патриот»</w:t>
      </w:r>
    </w:p>
    <w:p w:rsidR="0044770C" w:rsidRPr="000F71E1" w:rsidRDefault="0044770C" w:rsidP="0044770C">
      <w:pPr>
        <w:jc w:val="center"/>
        <w:rPr>
          <w:rFonts w:ascii="Times New Roman" w:hAnsi="Times New Roman" w:cs="Times New Roman"/>
          <w:sz w:val="28"/>
          <w:szCs w:val="28"/>
        </w:rPr>
      </w:pPr>
      <w:r w:rsidRPr="000F71E1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>
        <w:rPr>
          <w:rFonts w:ascii="Times New Roman" w:hAnsi="Times New Roman" w:cs="Times New Roman"/>
          <w:sz w:val="28"/>
          <w:szCs w:val="28"/>
        </w:rPr>
        <w:t>1 год</w:t>
      </w:r>
    </w:p>
    <w:p w:rsidR="0044770C" w:rsidRPr="000F71E1" w:rsidRDefault="0044770C" w:rsidP="0044770C">
      <w:pPr>
        <w:jc w:val="center"/>
        <w:rPr>
          <w:rFonts w:ascii="Times New Roman" w:hAnsi="Times New Roman" w:cs="Times New Roman"/>
          <w:sz w:val="28"/>
          <w:szCs w:val="28"/>
        </w:rPr>
      </w:pPr>
      <w:r w:rsidRPr="009367D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C3A5DBB" wp14:editId="462AA853">
            <wp:simplePos x="0" y="0"/>
            <wp:positionH relativeFrom="column">
              <wp:posOffset>1266825</wp:posOffset>
            </wp:positionH>
            <wp:positionV relativeFrom="paragraph">
              <wp:posOffset>304800</wp:posOffset>
            </wp:positionV>
            <wp:extent cx="3209925" cy="2514600"/>
            <wp:effectExtent l="0" t="0" r="0" b="0"/>
            <wp:wrapNone/>
            <wp:docPr id="3" name="Рисунок 3" descr="C:\Users\маргарита\Downloads\патр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маргарита\Downloads\патр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71E1">
        <w:rPr>
          <w:rFonts w:ascii="Times New Roman" w:hAnsi="Times New Roman" w:cs="Times New Roman"/>
          <w:sz w:val="28"/>
          <w:szCs w:val="28"/>
        </w:rPr>
        <w:t xml:space="preserve">Возраст детей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F71E1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F71E1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44770C" w:rsidRPr="000F71E1" w:rsidRDefault="0044770C" w:rsidP="004477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770C" w:rsidRPr="000F71E1" w:rsidRDefault="0044770C" w:rsidP="004477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770C" w:rsidRPr="000F71E1" w:rsidRDefault="0044770C" w:rsidP="004477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770C" w:rsidRPr="000F71E1" w:rsidRDefault="0044770C" w:rsidP="004477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770C" w:rsidRDefault="0044770C" w:rsidP="004477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770C" w:rsidRDefault="0044770C" w:rsidP="004477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770C" w:rsidRDefault="0044770C" w:rsidP="004477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770C" w:rsidRPr="000F71E1" w:rsidRDefault="0044770C" w:rsidP="0044770C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0F71E1">
        <w:rPr>
          <w:rFonts w:ascii="Times New Roman" w:hAnsi="Times New Roman" w:cs="Times New Roman"/>
          <w:sz w:val="28"/>
          <w:szCs w:val="28"/>
        </w:rPr>
        <w:t xml:space="preserve">Составила: </w:t>
      </w:r>
      <w:r>
        <w:rPr>
          <w:rFonts w:ascii="Times New Roman" w:hAnsi="Times New Roman" w:cs="Times New Roman"/>
          <w:sz w:val="28"/>
          <w:szCs w:val="28"/>
        </w:rPr>
        <w:t xml:space="preserve">Михалёва Светлана Ивановна – руководитель детского объединения </w:t>
      </w:r>
    </w:p>
    <w:p w:rsidR="0044770C" w:rsidRPr="000F71E1" w:rsidRDefault="0044770C" w:rsidP="0044770C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4770C" w:rsidRDefault="0044770C" w:rsidP="00447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70C" w:rsidRDefault="0044770C" w:rsidP="00447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70C" w:rsidRDefault="0044770C" w:rsidP="00447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70C" w:rsidRPr="000F71E1" w:rsidRDefault="0044770C" w:rsidP="00447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71E1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9C3">
        <w:rPr>
          <w:rFonts w:ascii="Times New Roman" w:hAnsi="Times New Roman" w:cs="Times New Roman"/>
          <w:sz w:val="28"/>
          <w:szCs w:val="28"/>
        </w:rPr>
        <w:t>Досатуй</w:t>
      </w:r>
    </w:p>
    <w:p w:rsidR="0044770C" w:rsidRDefault="0044770C" w:rsidP="00447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71E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 г.</w:t>
      </w:r>
    </w:p>
    <w:p w:rsidR="0044770C" w:rsidRDefault="0044770C" w:rsidP="00447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70C" w:rsidRPr="0088789D" w:rsidRDefault="0044770C" w:rsidP="0044770C">
      <w:pPr>
        <w:pStyle w:val="a3"/>
        <w:numPr>
          <w:ilvl w:val="0"/>
          <w:numId w:val="5"/>
        </w:numPr>
        <w:spacing w:after="1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789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44770C" w:rsidRPr="000F71E1" w:rsidRDefault="0044770C" w:rsidP="0044770C">
      <w:pPr>
        <w:spacing w:after="15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последне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>в России произошли экономические</w:t>
      </w:r>
      <w:r>
        <w:rPr>
          <w:rFonts w:ascii="Times New Roman" w:eastAsia="Times New Roman" w:hAnsi="Times New Roman" w:cs="Times New Roman"/>
          <w:sz w:val="28"/>
          <w:szCs w:val="28"/>
        </w:rPr>
        <w:t>, культурные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 xml:space="preserve"> и политические изменения, которые привели к значительной социальной дифференциации населения и потере общих для всех граждан страны духовных ценностей. Эти изменения снизили воспитательное воздействие российской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 xml:space="preserve"> как важнейшего фактора формирования чувства патриотизма. Стала всё более заметной постепенная утрата нашим обществом традиционного российского патриотического сознания.</w:t>
      </w:r>
    </w:p>
    <w:p w:rsidR="0044770C" w:rsidRPr="000F71E1" w:rsidRDefault="0044770C" w:rsidP="0044770C">
      <w:pPr>
        <w:spacing w:after="15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sz w:val="28"/>
          <w:szCs w:val="28"/>
        </w:rPr>
        <w:t>В результате урбанизации разрушаются вековые устои традиционной русской семьи. Отсутствие на селе перспективы социального</w:t>
      </w:r>
      <w:r>
        <w:rPr>
          <w:rFonts w:ascii="Times New Roman" w:eastAsia="Times New Roman" w:hAnsi="Times New Roman" w:cs="Times New Roman"/>
          <w:sz w:val="28"/>
          <w:szCs w:val="28"/>
        </w:rPr>
        <w:t>, культурного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 xml:space="preserve"> и экономического развития накладывает свой отпечаток на мировоззрение сельчан, что в свою очередь оказало отрицательное воздействие на граждан</w:t>
      </w:r>
      <w:r>
        <w:rPr>
          <w:rFonts w:ascii="Times New Roman" w:eastAsia="Times New Roman" w:hAnsi="Times New Roman" w:cs="Times New Roman"/>
          <w:sz w:val="28"/>
          <w:szCs w:val="28"/>
        </w:rPr>
        <w:t>ско-патриотическое воспитание молодого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 xml:space="preserve"> поколения. По использованию же фольклора, с появлением телевидения и компьютеров, деревня практически сравнялась с городом, т.е. нарушился естественный способ сохранения и передачи основ народной культуры. Следовательно, возникла необходимость создания реальных условий, способствующих формированию патриотических качеств личности.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Начинать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патриотизма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 xml:space="preserve"> надо с детства, с самого доступного для детей – познания личности самого ребенка, жизни его семьи. Знакомясь с биографией своих родителей, бабушек,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прадедов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 xml:space="preserve"> дети начинают понимать связь времен, преемственность поколений, начинают понимать свою причастность к историческим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культурным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 xml:space="preserve"> событиям.</w:t>
      </w:r>
    </w:p>
    <w:p w:rsidR="0044770C" w:rsidRPr="000F71E1" w:rsidRDefault="0044770C" w:rsidP="0044770C">
      <w:pPr>
        <w:spacing w:after="15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Очень важно с ранних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 xml:space="preserve"> лет прививать навыки бережного отношения к природе родного края, к культурно-историческому наследию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наших 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 xml:space="preserve">предков.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Воспитание патриотических качеств молодого поколения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 xml:space="preserve"> следует проводить через </w:t>
      </w:r>
      <w:proofErr w:type="gramStart"/>
      <w:r w:rsidRPr="000F71E1">
        <w:rPr>
          <w:rFonts w:ascii="Times New Roman" w:eastAsia="Times New Roman" w:hAnsi="Times New Roman" w:cs="Times New Roman"/>
          <w:sz w:val="28"/>
          <w:szCs w:val="28"/>
        </w:rPr>
        <w:t>осознание  причастности</w:t>
      </w:r>
      <w:proofErr w:type="gramEnd"/>
      <w:r w:rsidRPr="000F71E1">
        <w:rPr>
          <w:rFonts w:ascii="Times New Roman" w:eastAsia="Times New Roman" w:hAnsi="Times New Roman" w:cs="Times New Roman"/>
          <w:sz w:val="28"/>
          <w:szCs w:val="28"/>
        </w:rPr>
        <w:t xml:space="preserve"> ко всем процессам, происходящим в родном крае, через выбор активной жизненной позиции, через осознание своей значимости,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индивидуальной 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>неповторимости.</w:t>
      </w:r>
    </w:p>
    <w:p w:rsidR="0044770C" w:rsidRPr="000F71E1" w:rsidRDefault="0044770C" w:rsidP="0044770C">
      <w:pPr>
        <w:spacing w:after="15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sz w:val="28"/>
          <w:szCs w:val="28"/>
        </w:rPr>
        <w:t>Чтобы учащиеся стали носителями и продолжателями культурно-исторического наследия своего народа, необходимо их знакомить, убеждать в ценности этих традиций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обычаев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>, приобщать к ним, вырабатывать привычку следовать им. Проблемы возрождения, сохранения и развития культурного наследия народа будут в дальнейшем решаться современными детьми. И успешное их решение возможно только при наличии любви, знаний и понимания истории своей Родины, своего края.</w:t>
      </w:r>
    </w:p>
    <w:p w:rsidR="0044770C" w:rsidRPr="000F71E1" w:rsidRDefault="0044770C" w:rsidP="0044770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770C" w:rsidRDefault="0044770C" w:rsidP="004477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Актуальность: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 xml:space="preserve">ружок «Патриот» помогает выявить талантливых,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творческих, 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>инициативных детей и дать им возможность самовыражаться</w:t>
      </w:r>
      <w:r>
        <w:rPr>
          <w:rFonts w:ascii="Times New Roman" w:eastAsia="Times New Roman" w:hAnsi="Times New Roman" w:cs="Times New Roman"/>
          <w:sz w:val="28"/>
          <w:szCs w:val="28"/>
        </w:rPr>
        <w:t>, он ориентирован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 xml:space="preserve"> на активную жизненную позицию ребенка, приобщенного к общественной деятельности, самообразованию, развитию творческих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познавательных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 xml:space="preserve"> способностей.</w:t>
      </w:r>
      <w:r w:rsidRPr="00D440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770C" w:rsidRPr="005C6F45" w:rsidRDefault="0044770C" w:rsidP="0044770C">
      <w:pPr>
        <w:rPr>
          <w:rFonts w:ascii="Times New Roman" w:hAnsi="Times New Roman" w:cs="Times New Roman"/>
          <w:b/>
          <w:sz w:val="28"/>
          <w:szCs w:val="28"/>
        </w:rPr>
      </w:pPr>
      <w:r w:rsidRPr="005C6F45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 кружка:</w:t>
      </w:r>
    </w:p>
    <w:p w:rsidR="0044770C" w:rsidRPr="00D44058" w:rsidRDefault="0044770C" w:rsidP="0044770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44058">
        <w:rPr>
          <w:rFonts w:ascii="Times New Roman" w:hAnsi="Times New Roman" w:cs="Times New Roman"/>
          <w:i/>
          <w:sz w:val="28"/>
          <w:szCs w:val="28"/>
        </w:rPr>
        <w:t>1.</w:t>
      </w:r>
      <w:r w:rsidRPr="00D440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Культурно- историче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ское направление</w:t>
      </w:r>
      <w:r w:rsidRPr="00D440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44770C" w:rsidRPr="005C6F45" w:rsidRDefault="0044770C" w:rsidP="0044770C">
      <w:pPr>
        <w:numPr>
          <w:ilvl w:val="0"/>
          <w:numId w:val="6"/>
        </w:numPr>
        <w:autoSpaceDN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C6F45">
        <w:rPr>
          <w:rFonts w:ascii="Times New Roman" w:hAnsi="Times New Roman" w:cs="Times New Roman"/>
          <w:sz w:val="28"/>
          <w:szCs w:val="28"/>
        </w:rPr>
        <w:t xml:space="preserve">Воспитание потребностей в освоении и сохранении национальной культуры, </w:t>
      </w:r>
      <w:r>
        <w:rPr>
          <w:rFonts w:ascii="Times New Roman" w:hAnsi="Times New Roman" w:cs="Times New Roman"/>
          <w:sz w:val="28"/>
          <w:szCs w:val="28"/>
        </w:rPr>
        <w:t>традиций и обычаев народов</w:t>
      </w:r>
      <w:r w:rsidRPr="005C6F45">
        <w:rPr>
          <w:rFonts w:ascii="Times New Roman" w:hAnsi="Times New Roman" w:cs="Times New Roman"/>
          <w:sz w:val="28"/>
          <w:szCs w:val="28"/>
        </w:rPr>
        <w:t>, населяющих Россию</w:t>
      </w:r>
      <w:r>
        <w:rPr>
          <w:rFonts w:ascii="Times New Roman" w:hAnsi="Times New Roman" w:cs="Times New Roman"/>
          <w:sz w:val="28"/>
          <w:szCs w:val="28"/>
        </w:rPr>
        <w:t>, малую Родину;</w:t>
      </w:r>
      <w:r w:rsidRPr="005C6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70C" w:rsidRPr="00D44058" w:rsidRDefault="0044770C" w:rsidP="0044770C">
      <w:pPr>
        <w:numPr>
          <w:ilvl w:val="0"/>
          <w:numId w:val="6"/>
        </w:numPr>
        <w:autoSpaceDN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C6F45">
        <w:rPr>
          <w:rFonts w:ascii="Times New Roman" w:hAnsi="Times New Roman" w:cs="Times New Roman"/>
          <w:sz w:val="28"/>
          <w:szCs w:val="28"/>
        </w:rPr>
        <w:t>Формирование понимания места и роли своего народа и страны в развитии мировой культуры;</w:t>
      </w:r>
    </w:p>
    <w:p w:rsidR="0044770C" w:rsidRPr="005C6F45" w:rsidRDefault="0044770C" w:rsidP="0044770C">
      <w:pPr>
        <w:numPr>
          <w:ilvl w:val="0"/>
          <w:numId w:val="6"/>
        </w:numPr>
        <w:autoSpaceDN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C6F45">
        <w:rPr>
          <w:rFonts w:ascii="Times New Roman" w:hAnsi="Times New Roman" w:cs="Times New Roman"/>
          <w:sz w:val="28"/>
          <w:szCs w:val="28"/>
        </w:rPr>
        <w:t>Формирование чувства национальной гордости, национального самосознания, способности жить с людьми других культур, языков и религий;</w:t>
      </w:r>
    </w:p>
    <w:p w:rsidR="0044770C" w:rsidRPr="005C6F45" w:rsidRDefault="0044770C" w:rsidP="0044770C">
      <w:pPr>
        <w:numPr>
          <w:ilvl w:val="0"/>
          <w:numId w:val="6"/>
        </w:numPr>
        <w:autoSpaceDN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C6F45">
        <w:rPr>
          <w:rFonts w:ascii="Times New Roman" w:hAnsi="Times New Roman" w:cs="Times New Roman"/>
          <w:sz w:val="28"/>
          <w:szCs w:val="28"/>
        </w:rPr>
        <w:t>Воспитания любви к малой Родине, гордости за их историю и достижения;</w:t>
      </w:r>
    </w:p>
    <w:p w:rsidR="0044770C" w:rsidRPr="00D44058" w:rsidRDefault="0044770C" w:rsidP="0044770C">
      <w:pPr>
        <w:numPr>
          <w:ilvl w:val="0"/>
          <w:numId w:val="6"/>
        </w:numPr>
        <w:autoSpaceDN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C6F45">
        <w:rPr>
          <w:rFonts w:ascii="Times New Roman" w:hAnsi="Times New Roman" w:cs="Times New Roman"/>
          <w:sz w:val="28"/>
          <w:szCs w:val="28"/>
        </w:rPr>
        <w:t>Формирование бережного отношения к природе своей страны</w:t>
      </w:r>
      <w:r>
        <w:rPr>
          <w:rFonts w:ascii="Times New Roman" w:hAnsi="Times New Roman" w:cs="Times New Roman"/>
          <w:sz w:val="28"/>
          <w:szCs w:val="28"/>
        </w:rPr>
        <w:t>, родного края.</w:t>
      </w:r>
      <w:r w:rsidRPr="005C6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70C" w:rsidRPr="00F82816" w:rsidRDefault="0044770C" w:rsidP="0044770C">
      <w:pPr>
        <w:pStyle w:val="a3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81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Гражданско - правовое направление: </w:t>
      </w:r>
    </w:p>
    <w:p w:rsidR="0044770C" w:rsidRPr="005C6F45" w:rsidRDefault="0044770C" w:rsidP="0044770C">
      <w:pPr>
        <w:numPr>
          <w:ilvl w:val="0"/>
          <w:numId w:val="7"/>
        </w:numPr>
        <w:autoSpaceDN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Pr="005C6F45">
        <w:rPr>
          <w:rFonts w:ascii="Times New Roman" w:hAnsi="Times New Roman" w:cs="Times New Roman"/>
          <w:sz w:val="28"/>
          <w:szCs w:val="28"/>
        </w:rPr>
        <w:t xml:space="preserve">Конституции, гимна, государственной символики, прав и обязанностей гражданина России, знание Устава, </w:t>
      </w:r>
      <w:proofErr w:type="gramStart"/>
      <w:r w:rsidRPr="005C6F45">
        <w:rPr>
          <w:rFonts w:ascii="Times New Roman" w:hAnsi="Times New Roman" w:cs="Times New Roman"/>
          <w:sz w:val="28"/>
          <w:szCs w:val="28"/>
        </w:rPr>
        <w:t>атрибутики,  символики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5C6F4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70C" w:rsidRPr="00D44058" w:rsidRDefault="0044770C" w:rsidP="0044770C">
      <w:pPr>
        <w:numPr>
          <w:ilvl w:val="0"/>
          <w:numId w:val="7"/>
        </w:numPr>
        <w:autoSpaceDN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C6F45">
        <w:rPr>
          <w:rFonts w:ascii="Times New Roman" w:hAnsi="Times New Roman" w:cs="Times New Roman"/>
          <w:sz w:val="28"/>
          <w:szCs w:val="28"/>
        </w:rPr>
        <w:t>Формирование глубокого понимания гражданского долга, ценностного отношения к национальным интересам России, ее суверенитету, независимости и целостности;</w:t>
      </w:r>
    </w:p>
    <w:p w:rsidR="0044770C" w:rsidRPr="005C6F45" w:rsidRDefault="0044770C" w:rsidP="0044770C">
      <w:pPr>
        <w:numPr>
          <w:ilvl w:val="0"/>
          <w:numId w:val="7"/>
        </w:numPr>
        <w:autoSpaceDN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C6F45">
        <w:rPr>
          <w:rFonts w:ascii="Times New Roman" w:hAnsi="Times New Roman" w:cs="Times New Roman"/>
          <w:sz w:val="28"/>
          <w:szCs w:val="28"/>
        </w:rPr>
        <w:t>Развитие правового обучения и воспитания учащихся, формирование культуры правовых отношений, стремление к соблюдению законодательных норм;</w:t>
      </w:r>
    </w:p>
    <w:p w:rsidR="0044770C" w:rsidRPr="00D44058" w:rsidRDefault="0044770C" w:rsidP="0044770C">
      <w:pPr>
        <w:numPr>
          <w:ilvl w:val="0"/>
          <w:numId w:val="7"/>
        </w:numPr>
        <w:autoSpaceDN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C6F45">
        <w:rPr>
          <w:rFonts w:ascii="Times New Roman" w:hAnsi="Times New Roman" w:cs="Times New Roman"/>
          <w:sz w:val="28"/>
          <w:szCs w:val="28"/>
        </w:rPr>
        <w:t>Усвоение учащимися гражданских прав, выполнение гражданских обязанностей, формирование уважения прав и свободы личности, человеческого достоинства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770C" w:rsidRPr="00F82816" w:rsidRDefault="0044770C" w:rsidP="0044770C">
      <w:pPr>
        <w:pStyle w:val="a3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8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Военно- патриотическое направление:</w:t>
      </w:r>
    </w:p>
    <w:p w:rsidR="0044770C" w:rsidRPr="005C6F45" w:rsidRDefault="0044770C" w:rsidP="0044770C">
      <w:pPr>
        <w:numPr>
          <w:ilvl w:val="0"/>
          <w:numId w:val="8"/>
        </w:numPr>
        <w:autoSpaceDN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C6F45">
        <w:rPr>
          <w:rFonts w:ascii="Times New Roman" w:hAnsi="Times New Roman" w:cs="Times New Roman"/>
          <w:sz w:val="28"/>
          <w:szCs w:val="28"/>
        </w:rPr>
        <w:t>Изучение военной истории России, знание дней воинской славы, боевых, трудовых подвигов жителей страны;</w:t>
      </w:r>
    </w:p>
    <w:p w:rsidR="0044770C" w:rsidRPr="005C6F45" w:rsidRDefault="0044770C" w:rsidP="0044770C">
      <w:pPr>
        <w:numPr>
          <w:ilvl w:val="0"/>
          <w:numId w:val="8"/>
        </w:numPr>
        <w:autoSpaceDN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C6F45">
        <w:rPr>
          <w:rFonts w:ascii="Times New Roman" w:hAnsi="Times New Roman" w:cs="Times New Roman"/>
          <w:sz w:val="28"/>
          <w:szCs w:val="28"/>
        </w:rPr>
        <w:t>Сохранение воинских традиций, связи поколений защитнико</w:t>
      </w:r>
      <w:r>
        <w:rPr>
          <w:rFonts w:ascii="Times New Roman" w:hAnsi="Times New Roman" w:cs="Times New Roman"/>
          <w:sz w:val="28"/>
          <w:szCs w:val="28"/>
        </w:rPr>
        <w:t>в Родины;</w:t>
      </w:r>
    </w:p>
    <w:p w:rsidR="0044770C" w:rsidRPr="00AF2D37" w:rsidRDefault="0044770C" w:rsidP="0044770C">
      <w:pPr>
        <w:numPr>
          <w:ilvl w:val="0"/>
          <w:numId w:val="8"/>
        </w:numPr>
        <w:autoSpaceDN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C6F45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позитивного образа Вооруженных Сил России, готовности к </w:t>
      </w:r>
      <w:proofErr w:type="gramStart"/>
      <w:r w:rsidRPr="005C6F45">
        <w:rPr>
          <w:rFonts w:ascii="Times New Roman" w:hAnsi="Times New Roman" w:cs="Times New Roman"/>
          <w:sz w:val="28"/>
          <w:szCs w:val="28"/>
        </w:rPr>
        <w:t>выполнению  воинского</w:t>
      </w:r>
      <w:proofErr w:type="gramEnd"/>
      <w:r w:rsidRPr="005C6F45">
        <w:rPr>
          <w:rFonts w:ascii="Times New Roman" w:hAnsi="Times New Roman" w:cs="Times New Roman"/>
          <w:sz w:val="28"/>
          <w:szCs w:val="28"/>
        </w:rPr>
        <w:t xml:space="preserve"> долга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770C" w:rsidRPr="000F71E1" w:rsidRDefault="0044770C" w:rsidP="0044770C">
      <w:pPr>
        <w:spacing w:after="15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770C" w:rsidRPr="000F71E1" w:rsidRDefault="0044770C" w:rsidP="0044770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0F71E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4770C" w:rsidRPr="000F71E1" w:rsidRDefault="0044770C" w:rsidP="0044770C">
      <w:pPr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sz w:val="28"/>
          <w:szCs w:val="28"/>
        </w:rPr>
        <w:t>создание условий, способствующих патриотическому, интеллектуальному и духовному развитию личности юного гражданина России, его лидерских качеств;</w:t>
      </w:r>
    </w:p>
    <w:p w:rsidR="0044770C" w:rsidRPr="000F71E1" w:rsidRDefault="0044770C" w:rsidP="0044770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44770C" w:rsidRPr="00085FCA" w:rsidRDefault="0044770C" w:rsidP="0044770C">
      <w:pPr>
        <w:numPr>
          <w:ilvl w:val="0"/>
          <w:numId w:val="4"/>
        </w:numPr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воспитать</w:t>
      </w:r>
      <w:r w:rsidRPr="000F71E1">
        <w:rPr>
          <w:rFonts w:ascii="Times New Roman" w:eastAsia="Times New Roman" w:hAnsi="Times New Roman" w:cs="Times New Roman"/>
          <w:bCs/>
          <w:sz w:val="28"/>
          <w:szCs w:val="28"/>
        </w:rPr>
        <w:t xml:space="preserve"> патриотов и граждан Отечества, любовь к которому начинается с любви к семье, родны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 и близким людям, родному краю, </w:t>
      </w:r>
      <w:r w:rsidRPr="00736B54">
        <w:rPr>
          <w:rFonts w:ascii="Times New Roman" w:eastAsia="Times New Roman" w:hAnsi="Times New Roman" w:cs="Times New Roman"/>
          <w:sz w:val="28"/>
          <w:szCs w:val="28"/>
        </w:rPr>
        <w:t>бережного отношения к героическому п</w:t>
      </w:r>
      <w:r>
        <w:rPr>
          <w:rFonts w:ascii="Times New Roman" w:eastAsia="Times New Roman" w:hAnsi="Times New Roman" w:cs="Times New Roman"/>
          <w:sz w:val="28"/>
          <w:szCs w:val="28"/>
        </w:rPr>
        <w:t>рошлому нашего народа, землякам, русским традициям, природе и всему живому;</w:t>
      </w:r>
    </w:p>
    <w:p w:rsidR="0044770C" w:rsidRPr="00085FCA" w:rsidRDefault="0044770C" w:rsidP="0044770C">
      <w:pPr>
        <w:numPr>
          <w:ilvl w:val="0"/>
          <w:numId w:val="2"/>
        </w:numPr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расширять представления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 xml:space="preserve"> о России</w:t>
      </w:r>
      <w:r>
        <w:rPr>
          <w:rFonts w:ascii="Times New Roman" w:eastAsia="Times New Roman" w:hAnsi="Times New Roman" w:cs="Times New Roman"/>
          <w:sz w:val="28"/>
          <w:szCs w:val="28"/>
        </w:rPr>
        <w:t>, знакомясь</w:t>
      </w:r>
      <w:r w:rsidRPr="00085FCA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народами, их традициями, </w:t>
      </w:r>
      <w:r w:rsidRPr="00085FCA">
        <w:rPr>
          <w:rFonts w:ascii="Times New Roman" w:eastAsia="Times New Roman" w:hAnsi="Times New Roman" w:cs="Times New Roman"/>
          <w:sz w:val="28"/>
          <w:szCs w:val="28"/>
        </w:rPr>
        <w:t>государственными символами: флагом, гербом, гимном;</w:t>
      </w:r>
    </w:p>
    <w:p w:rsidR="0044770C" w:rsidRPr="000F71E1" w:rsidRDefault="0044770C" w:rsidP="0044770C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совершенствовать ценностно-ориентированные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eastAsia="Times New Roman" w:hAnsi="Times New Roman" w:cs="Times New Roman"/>
          <w:sz w:val="28"/>
          <w:szCs w:val="28"/>
        </w:rPr>
        <w:t>а личности, обеспечивая условия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 xml:space="preserve"> для самовыражения воспитанников, их творческой активности.</w:t>
      </w:r>
    </w:p>
    <w:p w:rsidR="0044770C" w:rsidRPr="000F71E1" w:rsidRDefault="0044770C" w:rsidP="0044770C">
      <w:pPr>
        <w:shd w:val="clear" w:color="auto" w:fill="FFFFFF"/>
        <w:spacing w:after="15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sz w:val="28"/>
          <w:szCs w:val="28"/>
        </w:rPr>
        <w:t>Программа р</w:t>
      </w:r>
      <w:r>
        <w:rPr>
          <w:rFonts w:ascii="Times New Roman" w:eastAsia="Times New Roman" w:hAnsi="Times New Roman" w:cs="Times New Roman"/>
          <w:sz w:val="28"/>
          <w:szCs w:val="28"/>
        </w:rPr>
        <w:t>ассчитана на детей в возрасте 11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>-14 лет.</w:t>
      </w:r>
    </w:p>
    <w:p w:rsidR="0044770C" w:rsidRDefault="0044770C" w:rsidP="0044770C">
      <w:pPr>
        <w:spacing w:after="15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 программы 1 год. Рассчитана программа на 68 часов </w:t>
      </w:r>
    </w:p>
    <w:p w:rsidR="0044770C" w:rsidRPr="000F71E1" w:rsidRDefault="0044770C" w:rsidP="0044770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sz w:val="28"/>
          <w:szCs w:val="28"/>
        </w:rPr>
        <w:t>(2 часа в неделю).</w:t>
      </w:r>
    </w:p>
    <w:p w:rsidR="0044770C" w:rsidRPr="000F71E1" w:rsidRDefault="0044770C" w:rsidP="0044770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sz w:val="28"/>
          <w:szCs w:val="28"/>
        </w:rPr>
        <w:t>В результате деятельности кружка ожидаются следующие результаты:</w:t>
      </w:r>
    </w:p>
    <w:p w:rsidR="0044770C" w:rsidRDefault="0044770C" w:rsidP="0044770C">
      <w:pPr>
        <w:pStyle w:val="a3"/>
        <w:numPr>
          <w:ilvl w:val="0"/>
          <w:numId w:val="3"/>
        </w:num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9C5B02">
        <w:rPr>
          <w:rFonts w:ascii="Times New Roman" w:eastAsia="Times New Roman" w:hAnsi="Times New Roman" w:cs="Times New Roman"/>
          <w:sz w:val="28"/>
          <w:szCs w:val="28"/>
        </w:rPr>
        <w:t>Воспитание у детей чувства патриотизма;</w:t>
      </w:r>
    </w:p>
    <w:p w:rsidR="0044770C" w:rsidRDefault="0044770C" w:rsidP="0044770C">
      <w:pPr>
        <w:pStyle w:val="a3"/>
        <w:numPr>
          <w:ilvl w:val="0"/>
          <w:numId w:val="3"/>
        </w:num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9C5B02">
        <w:rPr>
          <w:rFonts w:ascii="Times New Roman" w:eastAsia="Times New Roman" w:hAnsi="Times New Roman" w:cs="Times New Roman"/>
          <w:sz w:val="28"/>
          <w:szCs w:val="28"/>
        </w:rPr>
        <w:t>Осознание беспримерного подвига нашего народа в грозные годы Великой Отечественной войны;</w:t>
      </w:r>
    </w:p>
    <w:p w:rsidR="0044770C" w:rsidRDefault="0044770C" w:rsidP="0044770C">
      <w:pPr>
        <w:pStyle w:val="a3"/>
        <w:numPr>
          <w:ilvl w:val="0"/>
          <w:numId w:val="3"/>
        </w:num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9C5B02">
        <w:rPr>
          <w:rFonts w:ascii="Times New Roman" w:eastAsia="Times New Roman" w:hAnsi="Times New Roman" w:cs="Times New Roman"/>
          <w:sz w:val="28"/>
          <w:szCs w:val="28"/>
        </w:rPr>
        <w:t>Воспитание глубокого уважения к семье, воинам, юным пионерам, защитившим нашу Родину в годы ВОВ;</w:t>
      </w:r>
    </w:p>
    <w:p w:rsidR="0044770C" w:rsidRDefault="0044770C" w:rsidP="0044770C">
      <w:pPr>
        <w:pStyle w:val="a3"/>
        <w:numPr>
          <w:ilvl w:val="0"/>
          <w:numId w:val="3"/>
        </w:num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9C5B02">
        <w:rPr>
          <w:rFonts w:ascii="Times New Roman" w:eastAsia="Times New Roman" w:hAnsi="Times New Roman" w:cs="Times New Roman"/>
          <w:sz w:val="28"/>
          <w:szCs w:val="28"/>
        </w:rPr>
        <w:t>Воспитание любви и уважения к родному краю, его героям;</w:t>
      </w:r>
    </w:p>
    <w:p w:rsidR="0044770C" w:rsidRDefault="0044770C" w:rsidP="0044770C">
      <w:pPr>
        <w:pStyle w:val="a3"/>
        <w:numPr>
          <w:ilvl w:val="0"/>
          <w:numId w:val="3"/>
        </w:num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9C5B02">
        <w:rPr>
          <w:rFonts w:ascii="Times New Roman" w:eastAsia="Times New Roman" w:hAnsi="Times New Roman" w:cs="Times New Roman"/>
          <w:sz w:val="28"/>
          <w:szCs w:val="28"/>
        </w:rPr>
        <w:t>Воспитание у детей чувства гордости и уважения к истории и культуре Отечества, обычаям и традициям родного края;</w:t>
      </w:r>
    </w:p>
    <w:p w:rsidR="0044770C" w:rsidRDefault="0044770C" w:rsidP="0044770C">
      <w:pPr>
        <w:pStyle w:val="a3"/>
        <w:numPr>
          <w:ilvl w:val="0"/>
          <w:numId w:val="3"/>
        </w:num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9C5B02">
        <w:rPr>
          <w:rFonts w:ascii="Times New Roman" w:eastAsia="Times New Roman" w:hAnsi="Times New Roman" w:cs="Times New Roman"/>
          <w:sz w:val="28"/>
          <w:szCs w:val="28"/>
        </w:rPr>
        <w:t>Знакомство с историей и значением государственных праздников;</w:t>
      </w:r>
    </w:p>
    <w:p w:rsidR="0044770C" w:rsidRPr="009C5B02" w:rsidRDefault="0044770C" w:rsidP="0044770C">
      <w:pPr>
        <w:pStyle w:val="a3"/>
        <w:numPr>
          <w:ilvl w:val="0"/>
          <w:numId w:val="3"/>
        </w:num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C5B02">
        <w:rPr>
          <w:rFonts w:ascii="Times New Roman" w:eastAsia="Times New Roman" w:hAnsi="Times New Roman" w:cs="Times New Roman"/>
          <w:sz w:val="28"/>
          <w:szCs w:val="28"/>
        </w:rPr>
        <w:t>знакомление с историей и значением официальных государственных символов Российской Федерации.</w:t>
      </w:r>
    </w:p>
    <w:p w:rsidR="0044770C" w:rsidRPr="0088789D" w:rsidRDefault="0044770C" w:rsidP="0044770C">
      <w:pPr>
        <w:pStyle w:val="a3"/>
        <w:numPr>
          <w:ilvl w:val="0"/>
          <w:numId w:val="5"/>
        </w:num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789D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программного материала</w:t>
      </w:r>
    </w:p>
    <w:p w:rsidR="0044770C" w:rsidRPr="000F71E1" w:rsidRDefault="0044770C" w:rsidP="0044770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sz w:val="28"/>
          <w:szCs w:val="28"/>
        </w:rPr>
        <w:t>Программа представляет собой три содержательные линии.</w:t>
      </w:r>
    </w:p>
    <w:p w:rsidR="0044770C" w:rsidRPr="000F71E1" w:rsidRDefault="0044770C" w:rsidP="0044770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sz w:val="28"/>
          <w:szCs w:val="28"/>
        </w:rPr>
        <w:lastRenderedPageBreak/>
        <w:t>- «Моя семья – мой дом, моя семья – моя школа».</w:t>
      </w:r>
    </w:p>
    <w:p w:rsidR="0044770C" w:rsidRPr="000F71E1" w:rsidRDefault="0044770C" w:rsidP="0044770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sz w:val="28"/>
          <w:szCs w:val="28"/>
        </w:rPr>
        <w:t>- «Моя малая Родина».</w:t>
      </w:r>
    </w:p>
    <w:p w:rsidR="0044770C" w:rsidRPr="000F71E1" w:rsidRDefault="0044770C" w:rsidP="0044770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sz w:val="28"/>
          <w:szCs w:val="28"/>
        </w:rPr>
        <w:t xml:space="preserve">- «Моя Родина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>Россия».</w:t>
      </w:r>
    </w:p>
    <w:p w:rsidR="0044770C" w:rsidRPr="000F71E1" w:rsidRDefault="0044770C" w:rsidP="0044770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1 блок - «Моя семья – мой дом, моя семья – моя школа»</w:t>
      </w:r>
    </w:p>
    <w:p w:rsidR="0044770C" w:rsidRPr="000F71E1" w:rsidRDefault="0044770C" w:rsidP="0044770C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блока: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изучение истории своей семьи и школы, истории</w:t>
      </w:r>
      <w:r w:rsidRPr="000F71E1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происхожд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ения имён и фамилий, воспитание</w:t>
      </w:r>
      <w:r w:rsidRPr="000F71E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интерес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 и уважения</w:t>
      </w:r>
      <w:r w:rsidRPr="000F71E1">
        <w:rPr>
          <w:rFonts w:ascii="Times New Roman" w:eastAsia="Times New Roman" w:hAnsi="Times New Roman" w:cs="Times New Roman"/>
          <w:bCs/>
          <w:sz w:val="28"/>
          <w:szCs w:val="28"/>
        </w:rPr>
        <w:t xml:space="preserve"> к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воей семье, её истории, предкам.</w:t>
      </w:r>
      <w:r w:rsidRPr="000F71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4770C" w:rsidRPr="000F71E1" w:rsidRDefault="0044770C" w:rsidP="0044770C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44770C" w:rsidRPr="000F71E1" w:rsidRDefault="0044770C" w:rsidP="0044770C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Пробуждать и укреплять родственные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 xml:space="preserve"> чувств</w:t>
      </w:r>
      <w:r>
        <w:rPr>
          <w:rFonts w:ascii="Times New Roman" w:eastAsia="Times New Roman" w:hAnsi="Times New Roman" w:cs="Times New Roman"/>
          <w:sz w:val="28"/>
          <w:szCs w:val="28"/>
        </w:rPr>
        <w:t>а и отношения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 xml:space="preserve"> к родителям, братьям и сестрам, старшим и младши</w:t>
      </w:r>
      <w:r>
        <w:rPr>
          <w:rFonts w:ascii="Times New Roman" w:eastAsia="Times New Roman" w:hAnsi="Times New Roman" w:cs="Times New Roman"/>
          <w:sz w:val="28"/>
          <w:szCs w:val="28"/>
        </w:rPr>
        <w:t>м членам семьи, к близким людям;</w:t>
      </w:r>
    </w:p>
    <w:p w:rsidR="0044770C" w:rsidRPr="000F71E1" w:rsidRDefault="0044770C" w:rsidP="0044770C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Формировать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 xml:space="preserve"> у воспитанников и их родителей интереса к изучению истории, родословной своей семьи, жизни родных и близких, верно служ</w:t>
      </w:r>
      <w:r>
        <w:rPr>
          <w:rFonts w:ascii="Times New Roman" w:eastAsia="Times New Roman" w:hAnsi="Times New Roman" w:cs="Times New Roman"/>
          <w:sz w:val="28"/>
          <w:szCs w:val="28"/>
        </w:rPr>
        <w:t>ивших и служащих сегодня Родине;</w:t>
      </w:r>
    </w:p>
    <w:p w:rsidR="0044770C" w:rsidRPr="000F71E1" w:rsidRDefault="0044770C" w:rsidP="0044770C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0F71E1">
        <w:rPr>
          <w:rFonts w:ascii="Times New Roman" w:eastAsia="Times New Roman" w:hAnsi="Times New Roman" w:cs="Times New Roman"/>
          <w:bCs/>
          <w:sz w:val="28"/>
          <w:szCs w:val="28"/>
        </w:rPr>
        <w:t>оспитывать толерантность, 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>содействовать ребёнку в понимании особенности общественных отношений в семье и школе.</w:t>
      </w:r>
    </w:p>
    <w:p w:rsidR="0044770C" w:rsidRPr="000F71E1" w:rsidRDefault="0044770C" w:rsidP="0044770C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программного материала: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 xml:space="preserve"> что мы знаем и не знаем о том, откуда я, и где мои корни; работа в семейном архиве, установление имен и фамилий своих предков; сбор воспоминаний родственников, фотографий, реликвий, заметок различного характера и т.п. Изучение истории школы, устава и правил поведения в школе. </w:t>
      </w:r>
    </w:p>
    <w:p w:rsidR="0044770C" w:rsidRPr="000F71E1" w:rsidRDefault="0044770C" w:rsidP="0044770C">
      <w:pPr>
        <w:spacing w:after="1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2 блок – «Моя малая Родина»</w:t>
      </w:r>
    </w:p>
    <w:p w:rsidR="0044770C" w:rsidRPr="000F71E1" w:rsidRDefault="0044770C" w:rsidP="0044770C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блока: 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 xml:space="preserve"> патриотизм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 xml:space="preserve"> через осознание ребёнком сопричастности к ист</w:t>
      </w:r>
      <w:r>
        <w:rPr>
          <w:rFonts w:ascii="Times New Roman" w:eastAsia="Times New Roman" w:hAnsi="Times New Roman" w:cs="Times New Roman"/>
          <w:sz w:val="28"/>
          <w:szCs w:val="28"/>
        </w:rPr>
        <w:t>ории своего села, традициям и обычаям, воспитание гордости за свою м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>алую Родину.</w:t>
      </w:r>
    </w:p>
    <w:p w:rsidR="0044770C" w:rsidRPr="000F71E1" w:rsidRDefault="0044770C" w:rsidP="0044770C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44770C" w:rsidRPr="000F71E1" w:rsidRDefault="0044770C" w:rsidP="0044770C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Воспитывать любовь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 xml:space="preserve"> к месту, где родился и живёшь, уважения к его историческому прошлому и настоящему, чувства ответственности за его будущее;</w:t>
      </w:r>
    </w:p>
    <w:p w:rsidR="0044770C" w:rsidRPr="000F71E1" w:rsidRDefault="0044770C" w:rsidP="0044770C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Развивать творческую активность;</w:t>
      </w:r>
    </w:p>
    <w:p w:rsidR="0044770C" w:rsidRPr="000F71E1" w:rsidRDefault="0044770C" w:rsidP="0044770C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Познакомить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 xml:space="preserve"> учащихся с «малой» родиной, её историческим прошлым, настоящим, многообразной флорой, фауной, культурой и национальными традициями.</w:t>
      </w:r>
    </w:p>
    <w:p w:rsidR="0044770C" w:rsidRPr="000F71E1" w:rsidRDefault="0044770C" w:rsidP="0044770C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 программного материала:</w:t>
      </w:r>
      <w:r>
        <w:rPr>
          <w:rFonts w:ascii="Times New Roman" w:eastAsia="Times New Roman" w:hAnsi="Times New Roman" w:cs="Times New Roman"/>
          <w:sz w:val="28"/>
          <w:szCs w:val="28"/>
        </w:rPr>
        <w:t> а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>рхитектурные и культурные памятники. Природа и экологические проблемы. Выд</w:t>
      </w:r>
      <w:r>
        <w:rPr>
          <w:rFonts w:ascii="Times New Roman" w:eastAsia="Times New Roman" w:hAnsi="Times New Roman" w:cs="Times New Roman"/>
          <w:sz w:val="28"/>
          <w:szCs w:val="28"/>
        </w:rPr>
        <w:t>ающиеся люди нашей малой Родины. У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>знать об интересных людях: героях войны</w:t>
      </w:r>
      <w:r>
        <w:rPr>
          <w:rFonts w:ascii="Times New Roman" w:eastAsia="Times New Roman" w:hAnsi="Times New Roman" w:cs="Times New Roman"/>
          <w:sz w:val="28"/>
          <w:szCs w:val="28"/>
        </w:rPr>
        <w:t>, труда, людях искусства и т.п. Н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>ародные промыслы, произведения искусства, фольклор, традиции и обычаи и т.п.</w:t>
      </w:r>
    </w:p>
    <w:p w:rsidR="0044770C" w:rsidRPr="000F71E1" w:rsidRDefault="0044770C" w:rsidP="0044770C">
      <w:pPr>
        <w:spacing w:after="1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3 блок – «Моя Родина –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это </w:t>
      </w:r>
      <w:r w:rsidRPr="000F71E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Россия»</w:t>
      </w:r>
    </w:p>
    <w:p w:rsidR="0044770C" w:rsidRPr="000F71E1" w:rsidRDefault="0044770C" w:rsidP="0044770C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блока </w:t>
      </w:r>
      <w:r>
        <w:rPr>
          <w:rFonts w:ascii="Times New Roman" w:eastAsia="Times New Roman" w:hAnsi="Times New Roman" w:cs="Times New Roman"/>
          <w:sz w:val="28"/>
          <w:szCs w:val="28"/>
        </w:rPr>
        <w:t>- обогащение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 xml:space="preserve"> детей знаниями, раскрывающими прошлое страны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0F71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привитие любви</w:t>
      </w:r>
      <w:r w:rsidRPr="000F71E1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ее культуре, традициям и обычаям, духовным ценностям, 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воспитание экологически грамотного отношения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 xml:space="preserve"> к родной природе.</w:t>
      </w:r>
    </w:p>
    <w:p w:rsidR="0044770C" w:rsidRPr="000F71E1" w:rsidRDefault="0044770C" w:rsidP="0044770C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44770C" w:rsidRPr="000F71E1" w:rsidRDefault="0044770C" w:rsidP="0044770C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Прививать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 xml:space="preserve"> чувств</w:t>
      </w:r>
      <w:r>
        <w:rPr>
          <w:rFonts w:ascii="Times New Roman" w:eastAsia="Times New Roman" w:hAnsi="Times New Roman" w:cs="Times New Roman"/>
          <w:sz w:val="28"/>
          <w:szCs w:val="28"/>
        </w:rPr>
        <w:t>а толерантности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 xml:space="preserve"> к культуре, природе, истории России, тра</w:t>
      </w:r>
      <w:r>
        <w:rPr>
          <w:rFonts w:ascii="Times New Roman" w:eastAsia="Times New Roman" w:hAnsi="Times New Roman" w:cs="Times New Roman"/>
          <w:sz w:val="28"/>
          <w:szCs w:val="28"/>
        </w:rPr>
        <w:t>дициям и обычаям народов России,</w:t>
      </w:r>
      <w:r w:rsidRPr="002972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>по отношению к людям других национальностей, политических взглядов и убеждений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770C" w:rsidRPr="000F71E1" w:rsidRDefault="0044770C" w:rsidP="0044770C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Развивать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 xml:space="preserve"> чувства сопричастности традициям и духовным ценностям Родины, желания их с</w:t>
      </w:r>
      <w:r>
        <w:rPr>
          <w:rFonts w:ascii="Times New Roman" w:eastAsia="Times New Roman" w:hAnsi="Times New Roman" w:cs="Times New Roman"/>
          <w:sz w:val="28"/>
          <w:szCs w:val="28"/>
        </w:rPr>
        <w:t>охранять, возрождать и умножать;</w:t>
      </w:r>
    </w:p>
    <w:p w:rsidR="0044770C" w:rsidRPr="000F71E1" w:rsidRDefault="0044770C" w:rsidP="0044770C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Обучать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 xml:space="preserve"> полезному времяпровождению в свободное от учебы и других занятий время с использованием традиций народной культуры.</w:t>
      </w:r>
    </w:p>
    <w:p w:rsidR="0044770C" w:rsidRPr="000F71E1" w:rsidRDefault="0044770C" w:rsidP="0044770C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программного материала: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 xml:space="preserve"> Россия – наша Родина, символы государства, историческая справка, географическая справка, народы, населяющие страну, особенности их культуры и истории; ознакомление </w:t>
      </w:r>
      <w:r>
        <w:rPr>
          <w:rFonts w:ascii="Times New Roman" w:eastAsia="Times New Roman" w:hAnsi="Times New Roman" w:cs="Times New Roman"/>
          <w:sz w:val="28"/>
          <w:szCs w:val="28"/>
        </w:rPr>
        <w:t>с образцами народного искусства.  П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>риродное разнообразие, охрана природы, основы экологической культуры, роль природы в сохранении здоровья человека.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>Наша Родина в живописи, песнях и стихах. Сотрудничество как основа добрых, созидательных отношений между людьми, исключающих национальные и политические конфликты.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>Государственная символика России. Герои нашей страны.</w:t>
      </w:r>
    </w:p>
    <w:p w:rsidR="0044770C" w:rsidRPr="000F71E1" w:rsidRDefault="0044770C" w:rsidP="0044770C">
      <w:pPr>
        <w:spacing w:after="1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уровню подготовки учащихся:</w:t>
      </w:r>
    </w:p>
    <w:p w:rsidR="0044770C" w:rsidRPr="000F71E1" w:rsidRDefault="0044770C" w:rsidP="004477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</w:t>
      </w:r>
      <w:r w:rsidRPr="000F71E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4770C" w:rsidRPr="000F71E1" w:rsidRDefault="0044770C" w:rsidP="004477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>что такое семья и для чего она создается;</w:t>
      </w:r>
    </w:p>
    <w:p w:rsidR="0044770C" w:rsidRPr="000F71E1" w:rsidRDefault="0044770C" w:rsidP="004477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>историю своего рода, своей семьи;</w:t>
      </w:r>
    </w:p>
    <w:p w:rsidR="0044770C" w:rsidRPr="000F71E1" w:rsidRDefault="0044770C" w:rsidP="004477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>традиции и обычаи своей семьи;</w:t>
      </w:r>
    </w:p>
    <w:p w:rsidR="0044770C" w:rsidRPr="000F71E1" w:rsidRDefault="0044770C" w:rsidP="004477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>как называются мои родственники, кем они приходятся мне и моим родителям;</w:t>
      </w:r>
    </w:p>
    <w:p w:rsidR="0044770C" w:rsidRPr="000F71E1" w:rsidRDefault="0044770C" w:rsidP="004477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>где и кем работают родители, что входит в сферу их профессиональной деятельности;</w:t>
      </w:r>
    </w:p>
    <w:p w:rsidR="0044770C" w:rsidRPr="000F71E1" w:rsidRDefault="0044770C" w:rsidP="004477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>важные даты в жизни семьи;</w:t>
      </w:r>
    </w:p>
    <w:p w:rsidR="0044770C" w:rsidRPr="000F71E1" w:rsidRDefault="0044770C" w:rsidP="004477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>свои права и свои семейные обязанности;</w:t>
      </w:r>
    </w:p>
    <w:p w:rsidR="0044770C" w:rsidRPr="000F71E1" w:rsidRDefault="0044770C" w:rsidP="004477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>историю России;</w:t>
      </w:r>
    </w:p>
    <w:p w:rsidR="0044770C" w:rsidRPr="000F71E1" w:rsidRDefault="0044770C" w:rsidP="004477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>историю Малой Родины и родного края;</w:t>
      </w:r>
    </w:p>
    <w:p w:rsidR="0044770C" w:rsidRPr="000F71E1" w:rsidRDefault="0044770C" w:rsidP="004477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>историю своего народа и его нравы;</w:t>
      </w:r>
    </w:p>
    <w:p w:rsidR="0044770C" w:rsidRPr="000F71E1" w:rsidRDefault="0044770C" w:rsidP="004477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>историю государственных символов России;</w:t>
      </w:r>
    </w:p>
    <w:p w:rsidR="0044770C" w:rsidRPr="000F71E1" w:rsidRDefault="0044770C" w:rsidP="004477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>имена знаменитых соотечественников, прославивших Россию;</w:t>
      </w:r>
    </w:p>
    <w:p w:rsidR="0044770C" w:rsidRPr="000F71E1" w:rsidRDefault="0044770C" w:rsidP="004477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sz w:val="28"/>
          <w:szCs w:val="28"/>
        </w:rPr>
        <w:t>- свой родной язык;</w:t>
      </w:r>
    </w:p>
    <w:p w:rsidR="0044770C" w:rsidRPr="000F71E1" w:rsidRDefault="0044770C" w:rsidP="004477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>родную литературу;</w:t>
      </w:r>
    </w:p>
    <w:p w:rsidR="0044770C" w:rsidRPr="000F71E1" w:rsidRDefault="0044770C" w:rsidP="004477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>культуру своего народа (история, основы), традиции, обычаи, обря</w:t>
      </w:r>
      <w:r>
        <w:rPr>
          <w:rFonts w:ascii="Times New Roman" w:eastAsia="Times New Roman" w:hAnsi="Times New Roman" w:cs="Times New Roman"/>
          <w:sz w:val="28"/>
          <w:szCs w:val="28"/>
        </w:rPr>
        <w:t>ды,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 xml:space="preserve"> народные праздники, игры и забавы, народные промыслы; живопись, музыку, архитектуру, кино, театр и др.</w:t>
      </w:r>
    </w:p>
    <w:p w:rsidR="0044770C" w:rsidRPr="000F71E1" w:rsidRDefault="0044770C" w:rsidP="004477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</w:t>
      </w:r>
      <w:r w:rsidRPr="000F71E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4770C" w:rsidRPr="000F71E1" w:rsidRDefault="0044770C" w:rsidP="004477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>любить свою семью и всех своих родных и близких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770C" w:rsidRPr="000F71E1" w:rsidRDefault="0044770C" w:rsidP="004477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>радоваться успехам членов семьи и сопереживать при их неудачах и бедах;</w:t>
      </w:r>
    </w:p>
    <w:p w:rsidR="0044770C" w:rsidRPr="000F71E1" w:rsidRDefault="0044770C" w:rsidP="004477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>понять и прощать, сочувствовать и помогать;</w:t>
      </w:r>
    </w:p>
    <w:p w:rsidR="0044770C" w:rsidRPr="000F71E1" w:rsidRDefault="0044770C" w:rsidP="004477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>уважать мнение других членов семьи;</w:t>
      </w:r>
    </w:p>
    <w:p w:rsidR="0044770C" w:rsidRPr="000F71E1" w:rsidRDefault="0044770C" w:rsidP="004477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>донести сведения о своем роде, своей семье;</w:t>
      </w:r>
    </w:p>
    <w:p w:rsidR="0044770C" w:rsidRPr="000F71E1" w:rsidRDefault="0044770C" w:rsidP="004477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>добросовестно выполнять свои обязанности;</w:t>
      </w:r>
    </w:p>
    <w:p w:rsidR="0044770C" w:rsidRPr="000F71E1" w:rsidRDefault="0044770C" w:rsidP="004477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>вести здоровый образ жизни;</w:t>
      </w:r>
    </w:p>
    <w:p w:rsidR="0044770C" w:rsidRPr="000F71E1" w:rsidRDefault="0044770C" w:rsidP="004477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>помогать в организации семейных праздников, игр, забав, развлечений;</w:t>
      </w:r>
    </w:p>
    <w:p w:rsidR="0044770C" w:rsidRPr="000F71E1" w:rsidRDefault="0044770C" w:rsidP="004477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>отстаивать честь и достоинство своей семьи и ее членов;</w:t>
      </w:r>
    </w:p>
    <w:p w:rsidR="0044770C" w:rsidRPr="000F71E1" w:rsidRDefault="0044770C" w:rsidP="004477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>рассказать об истории своего Отечества;</w:t>
      </w:r>
    </w:p>
    <w:p w:rsidR="0044770C" w:rsidRPr="000F71E1" w:rsidRDefault="0044770C" w:rsidP="004477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>рассказать о культуре своего народа, его традициях, обычаях, обрядах;</w:t>
      </w:r>
    </w:p>
    <w:p w:rsidR="0044770C" w:rsidRPr="000F71E1" w:rsidRDefault="0044770C" w:rsidP="004477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>рассказать о соотечественниках, прославивших Россию своими подвигами</w:t>
      </w:r>
    </w:p>
    <w:p w:rsidR="0044770C" w:rsidRPr="000F71E1" w:rsidRDefault="0044770C" w:rsidP="004477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sz w:val="28"/>
          <w:szCs w:val="28"/>
        </w:rPr>
        <w:t>(в том числе о своих предках, родных и близких людях);</w:t>
      </w:r>
    </w:p>
    <w:p w:rsidR="0044770C" w:rsidRPr="000F71E1" w:rsidRDefault="0044770C" w:rsidP="004477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>ценить красоту и богатства родной природы;</w:t>
      </w:r>
    </w:p>
    <w:p w:rsidR="0044770C" w:rsidRPr="000F71E1" w:rsidRDefault="0044770C" w:rsidP="004477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Действовать</w:t>
      </w:r>
      <w:r w:rsidRPr="000F71E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4770C" w:rsidRPr="000F71E1" w:rsidRDefault="0044770C" w:rsidP="004477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добросовестно выполняя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 xml:space="preserve"> свои обязанности по дому;</w:t>
      </w:r>
    </w:p>
    <w:p w:rsidR="0044770C" w:rsidRPr="000F71E1" w:rsidRDefault="0044770C" w:rsidP="004477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помогать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 xml:space="preserve"> старшим и младшим членам семьи, забочусь о них;</w:t>
      </w:r>
    </w:p>
    <w:p w:rsidR="0044770C" w:rsidRPr="000F71E1" w:rsidRDefault="0044770C" w:rsidP="004477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>учусь у старших членов семьи вести домашнее хозяйство, помогаю им в их делах;</w:t>
      </w:r>
    </w:p>
    <w:p w:rsidR="0044770C" w:rsidRPr="000F71E1" w:rsidRDefault="0044770C" w:rsidP="004477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>изучаю историю России, своей Малой Родины и родного края;</w:t>
      </w:r>
    </w:p>
    <w:p w:rsidR="0044770C" w:rsidRPr="000F71E1" w:rsidRDefault="0044770C" w:rsidP="004477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>с уважением отношусь к символам России: знаю историю государственных символов;</w:t>
      </w:r>
    </w:p>
    <w:p w:rsidR="0044770C" w:rsidRPr="000F71E1" w:rsidRDefault="0044770C" w:rsidP="004477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sz w:val="28"/>
          <w:szCs w:val="28"/>
        </w:rPr>
        <w:t>- знаю текст и мелодию Гимна РФ, грамотно веду себя при подъеме флага и исполнения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>Гимна, могу узнать герб России среди других гербов;</w:t>
      </w:r>
    </w:p>
    <w:p w:rsidR="0044770C" w:rsidRPr="000F71E1" w:rsidRDefault="0044770C" w:rsidP="004477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>беру пример с достойных граждан своего Отечества;</w:t>
      </w:r>
    </w:p>
    <w:p w:rsidR="0044770C" w:rsidRPr="000F71E1" w:rsidRDefault="0044770C" w:rsidP="004477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sz w:val="28"/>
          <w:szCs w:val="28"/>
        </w:rPr>
        <w:t>- уважительно отношусь к другим людям;</w:t>
      </w:r>
    </w:p>
    <w:p w:rsidR="0044770C" w:rsidRPr="000F71E1" w:rsidRDefault="0044770C" w:rsidP="004477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>не нарушаю правила и законы моего государства;</w:t>
      </w:r>
    </w:p>
    <w:p w:rsidR="0044770C" w:rsidRPr="000F71E1" w:rsidRDefault="0044770C" w:rsidP="004477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sz w:val="28"/>
          <w:szCs w:val="28"/>
        </w:rPr>
        <w:t>- помогаю родным, престарелым людям;</w:t>
      </w:r>
    </w:p>
    <w:p w:rsidR="0044770C" w:rsidRPr="000F71E1" w:rsidRDefault="0044770C" w:rsidP="004477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>участвую в народных праздниках;</w:t>
      </w:r>
    </w:p>
    <w:p w:rsidR="0044770C" w:rsidRPr="000F71E1" w:rsidRDefault="0044770C" w:rsidP="004477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>берегу природу родного края;</w:t>
      </w:r>
    </w:p>
    <w:p w:rsidR="0044770C" w:rsidRPr="000F71E1" w:rsidRDefault="0044770C" w:rsidP="004477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1E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>учусь защищать честь и достоинство своего Отечества, его интересы.</w:t>
      </w:r>
    </w:p>
    <w:p w:rsidR="0044770C" w:rsidRPr="000F71E1" w:rsidRDefault="0044770C" w:rsidP="0044770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770C" w:rsidRPr="0088789D" w:rsidRDefault="0044770C" w:rsidP="0044770C">
      <w:pPr>
        <w:pStyle w:val="a3"/>
        <w:numPr>
          <w:ilvl w:val="0"/>
          <w:numId w:val="5"/>
        </w:num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789D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tbl>
      <w:tblPr>
        <w:tblStyle w:val="a4"/>
        <w:tblW w:w="1040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8"/>
        <w:gridCol w:w="11"/>
        <w:gridCol w:w="4253"/>
        <w:gridCol w:w="1134"/>
        <w:gridCol w:w="1417"/>
        <w:gridCol w:w="1796"/>
        <w:gridCol w:w="47"/>
        <w:gridCol w:w="1052"/>
      </w:tblGrid>
      <w:tr w:rsidR="0044770C" w:rsidRPr="000F71E1" w:rsidTr="00A26886">
        <w:tc>
          <w:tcPr>
            <w:tcW w:w="698" w:type="dxa"/>
          </w:tcPr>
          <w:p w:rsidR="0044770C" w:rsidRPr="00E33C36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64" w:type="dxa"/>
            <w:gridSpan w:val="2"/>
          </w:tcPr>
          <w:p w:rsidR="0044770C" w:rsidRPr="00E33C36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разделов, тем по программе</w:t>
            </w:r>
          </w:p>
        </w:tc>
        <w:tc>
          <w:tcPr>
            <w:tcW w:w="1134" w:type="dxa"/>
          </w:tcPr>
          <w:p w:rsidR="0044770C" w:rsidRPr="00E33C36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417" w:type="dxa"/>
          </w:tcPr>
          <w:p w:rsidR="0044770C" w:rsidRPr="00E33C36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1796" w:type="dxa"/>
          </w:tcPr>
          <w:p w:rsidR="0044770C" w:rsidRPr="00E33C36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занятий</w:t>
            </w:r>
          </w:p>
        </w:tc>
        <w:tc>
          <w:tcPr>
            <w:tcW w:w="1099" w:type="dxa"/>
            <w:gridSpan w:val="2"/>
          </w:tcPr>
          <w:p w:rsidR="0044770C" w:rsidRPr="00E33C36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занятий</w:t>
            </w:r>
          </w:p>
        </w:tc>
      </w:tr>
      <w:tr w:rsidR="0044770C" w:rsidRPr="000F71E1" w:rsidTr="00A26886">
        <w:tc>
          <w:tcPr>
            <w:tcW w:w="10408" w:type="dxa"/>
            <w:gridSpan w:val="8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1 блок - 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Моя семья - </w:t>
            </w:r>
            <w:r w:rsidRPr="000F71E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Мой дом, моя семья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– моя школа</w:t>
            </w:r>
            <w:r w:rsidRPr="000F71E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» (10 занятий)</w:t>
            </w:r>
          </w:p>
        </w:tc>
      </w:tr>
      <w:tr w:rsidR="0044770C" w:rsidRPr="000F71E1" w:rsidTr="00A26886">
        <w:trPr>
          <w:trHeight w:val="323"/>
        </w:trPr>
        <w:tc>
          <w:tcPr>
            <w:tcW w:w="709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Родной дом и семья. Члены семьи. Родословная. Составление древа семьи.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44770C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4770C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</w:tcPr>
          <w:p w:rsidR="0044770C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</w:t>
            </w:r>
          </w:p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поисковая работа</w:t>
            </w:r>
          </w:p>
        </w:tc>
        <w:tc>
          <w:tcPr>
            <w:tcW w:w="1052" w:type="dxa"/>
          </w:tcPr>
          <w:p w:rsidR="0044770C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770C" w:rsidRPr="000F71E1" w:rsidTr="00A26886">
        <w:trPr>
          <w:trHeight w:val="557"/>
        </w:trPr>
        <w:tc>
          <w:tcPr>
            <w:tcW w:w="709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Внимательные и заботливые отношения в семье. Труд и отдых в семье.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44770C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052" w:type="dxa"/>
          </w:tcPr>
          <w:p w:rsidR="0044770C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70C" w:rsidRPr="000F71E1" w:rsidTr="00A26886">
        <w:tc>
          <w:tcPr>
            <w:tcW w:w="709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Домашний порядок. Ритмы домашней жизни. Праздники и будни. Семейные реликвии и святыни.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44770C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4770C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</w:tcPr>
          <w:p w:rsidR="0044770C" w:rsidRDefault="0044770C" w:rsidP="00A26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Беседа, </w:t>
            </w:r>
          </w:p>
          <w:p w:rsidR="0044770C" w:rsidRPr="000F71E1" w:rsidRDefault="0044770C" w:rsidP="00A26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презентации</w:t>
            </w:r>
          </w:p>
        </w:tc>
        <w:tc>
          <w:tcPr>
            <w:tcW w:w="1052" w:type="dxa"/>
          </w:tcPr>
          <w:p w:rsidR="0044770C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70C" w:rsidRPr="000F71E1" w:rsidTr="00A26886">
        <w:trPr>
          <w:trHeight w:val="728"/>
        </w:trPr>
        <w:tc>
          <w:tcPr>
            <w:tcW w:w="709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Я - ученик. Мой класс – моя семья. Моя школа.</w:t>
            </w:r>
          </w:p>
        </w:tc>
        <w:tc>
          <w:tcPr>
            <w:tcW w:w="1134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4770C" w:rsidRPr="000F71E1" w:rsidRDefault="0044770C" w:rsidP="00A26886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843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Фотоколлаж</w:t>
            </w:r>
          </w:p>
        </w:tc>
        <w:tc>
          <w:tcPr>
            <w:tcW w:w="1052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70C" w:rsidRPr="000F71E1" w:rsidTr="00A26886">
        <w:trPr>
          <w:trHeight w:val="1052"/>
        </w:trPr>
        <w:tc>
          <w:tcPr>
            <w:tcW w:w="709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и традиции школы. Правила поведения и обязанности школьника.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44770C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4770C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</w:tcPr>
          <w:p w:rsidR="0044770C" w:rsidRPr="000F71E1" w:rsidRDefault="0044770C" w:rsidP="00A26886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1052" w:type="dxa"/>
          </w:tcPr>
          <w:p w:rsidR="0044770C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70C" w:rsidRPr="000F71E1" w:rsidTr="00A26886">
        <w:tc>
          <w:tcPr>
            <w:tcW w:w="10408" w:type="dxa"/>
            <w:gridSpan w:val="8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2 блок – «Моя малая Родина» (32 занятия)</w:t>
            </w:r>
          </w:p>
        </w:tc>
      </w:tr>
      <w:tr w:rsidR="0044770C" w:rsidRPr="000F71E1" w:rsidTr="00A26886">
        <w:tc>
          <w:tcPr>
            <w:tcW w:w="698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64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и географическое положение края. Знакомство с картой, границы, история образования.</w:t>
            </w:r>
          </w:p>
        </w:tc>
        <w:tc>
          <w:tcPr>
            <w:tcW w:w="1134" w:type="dxa"/>
          </w:tcPr>
          <w:p w:rsidR="0044770C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44770C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099" w:type="dxa"/>
            <w:gridSpan w:val="2"/>
          </w:tcPr>
          <w:p w:rsidR="0044770C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70C" w:rsidRPr="000F71E1" w:rsidTr="00A26886">
        <w:tc>
          <w:tcPr>
            <w:tcW w:w="698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64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Чита – столица Забайкалья.</w:t>
            </w:r>
          </w:p>
        </w:tc>
        <w:tc>
          <w:tcPr>
            <w:tcW w:w="1134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презентации</w:t>
            </w:r>
          </w:p>
        </w:tc>
        <w:tc>
          <w:tcPr>
            <w:tcW w:w="1099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70C" w:rsidRPr="000F71E1" w:rsidTr="00A26886">
        <w:tc>
          <w:tcPr>
            <w:tcW w:w="698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264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проживающие на территории края.</w:t>
            </w:r>
          </w:p>
        </w:tc>
        <w:tc>
          <w:tcPr>
            <w:tcW w:w="1134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6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Викторина </w:t>
            </w:r>
          </w:p>
        </w:tc>
        <w:tc>
          <w:tcPr>
            <w:tcW w:w="1099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70C" w:rsidRPr="000F71E1" w:rsidTr="00A26886">
        <w:tc>
          <w:tcPr>
            <w:tcW w:w="698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64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Заповедные места Забайкальского края.</w:t>
            </w:r>
          </w:p>
        </w:tc>
        <w:tc>
          <w:tcPr>
            <w:tcW w:w="1134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6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Лекция, поисковая работа</w:t>
            </w:r>
          </w:p>
        </w:tc>
        <w:tc>
          <w:tcPr>
            <w:tcW w:w="1099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70C" w:rsidRPr="000F71E1" w:rsidTr="00A26886">
        <w:tc>
          <w:tcPr>
            <w:tcW w:w="698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64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Природа родины моей.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6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фотографий</w:t>
            </w:r>
          </w:p>
        </w:tc>
        <w:tc>
          <w:tcPr>
            <w:tcW w:w="1099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70C" w:rsidRPr="000F71E1" w:rsidTr="00A26886">
        <w:tc>
          <w:tcPr>
            <w:tcW w:w="698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- 1</w:t>
            </w: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64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Животный мир Забайкалья.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6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1099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70C" w:rsidRPr="000F71E1" w:rsidTr="00A26886">
        <w:tc>
          <w:tcPr>
            <w:tcW w:w="698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64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4 ноября – День народного единства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6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1099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70C" w:rsidRPr="000F71E1" w:rsidTr="00A26886">
        <w:tc>
          <w:tcPr>
            <w:tcW w:w="698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21- 23</w:t>
            </w:r>
          </w:p>
        </w:tc>
        <w:tc>
          <w:tcPr>
            <w:tcW w:w="4264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Культурные традиции народов, проживающих на территории Забайкалья.</w:t>
            </w:r>
          </w:p>
        </w:tc>
        <w:tc>
          <w:tcPr>
            <w:tcW w:w="1134" w:type="dxa"/>
          </w:tcPr>
          <w:p w:rsidR="0044770C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4770C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6" w:type="dxa"/>
          </w:tcPr>
          <w:p w:rsidR="0044770C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</w:t>
            </w:r>
          </w:p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инсценировка</w:t>
            </w:r>
          </w:p>
        </w:tc>
        <w:tc>
          <w:tcPr>
            <w:tcW w:w="1099" w:type="dxa"/>
            <w:gridSpan w:val="2"/>
          </w:tcPr>
          <w:p w:rsidR="0044770C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770C" w:rsidRPr="000F71E1" w:rsidTr="00A26886">
        <w:tc>
          <w:tcPr>
            <w:tcW w:w="698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64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Наши известные земляки.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6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Поисковая работа</w:t>
            </w:r>
          </w:p>
        </w:tc>
        <w:tc>
          <w:tcPr>
            <w:tcW w:w="1099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70C" w:rsidRPr="000F71E1" w:rsidTr="00A26886">
        <w:tc>
          <w:tcPr>
            <w:tcW w:w="698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64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Наши мамы – наша гордость.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4770C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6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мероприятия</w:t>
            </w:r>
          </w:p>
        </w:tc>
        <w:tc>
          <w:tcPr>
            <w:tcW w:w="1099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70C" w:rsidRPr="000F71E1" w:rsidTr="00A26886">
        <w:tc>
          <w:tcPr>
            <w:tcW w:w="698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64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Герои Отечества Забайкальского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:rsidR="0044770C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4770C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6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Линейка, урок мужества.</w:t>
            </w:r>
          </w:p>
        </w:tc>
        <w:tc>
          <w:tcPr>
            <w:tcW w:w="1099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70C" w:rsidRPr="000F71E1" w:rsidTr="00A26886">
        <w:tc>
          <w:tcPr>
            <w:tcW w:w="698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64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Декоративно-прикладное творчество родного края.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44770C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4770C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6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изготовление поделок, выставка</w:t>
            </w:r>
          </w:p>
        </w:tc>
        <w:tc>
          <w:tcPr>
            <w:tcW w:w="1099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770C" w:rsidRPr="000F71E1" w:rsidTr="00A26886">
        <w:tc>
          <w:tcPr>
            <w:tcW w:w="698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64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Писатели о Забайкалье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6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конкурс</w:t>
            </w:r>
          </w:p>
        </w:tc>
        <w:tc>
          <w:tcPr>
            <w:tcW w:w="1099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70C" w:rsidRPr="000F71E1" w:rsidTr="00A26886">
        <w:tc>
          <w:tcPr>
            <w:tcW w:w="698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264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нашего поселка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099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70C" w:rsidRPr="000F71E1" w:rsidTr="00A26886">
        <w:tc>
          <w:tcPr>
            <w:tcW w:w="698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264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Самородки нашего поселка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6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Поисковая работа</w:t>
            </w:r>
          </w:p>
        </w:tc>
        <w:tc>
          <w:tcPr>
            <w:tcW w:w="1099" w:type="dxa"/>
            <w:gridSpan w:val="2"/>
          </w:tcPr>
          <w:p w:rsidR="0044770C" w:rsidRPr="000F71E1" w:rsidRDefault="0044770C" w:rsidP="00A26886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770C" w:rsidRPr="000F71E1" w:rsidTr="00A26886">
        <w:tc>
          <w:tcPr>
            <w:tcW w:w="698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264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Прекраснейший край России </w:t>
            </w:r>
          </w:p>
        </w:tc>
        <w:tc>
          <w:tcPr>
            <w:tcW w:w="1134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6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Фотовыставка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70C" w:rsidRPr="000F71E1" w:rsidTr="00A26886">
        <w:tc>
          <w:tcPr>
            <w:tcW w:w="10408" w:type="dxa"/>
            <w:gridSpan w:val="8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81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 xml:space="preserve">3 блок – «Моя Родина –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это </w:t>
            </w:r>
            <w:r w:rsidRPr="00F8281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Россия»</w:t>
            </w: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(26 занятий)</w:t>
            </w:r>
          </w:p>
        </w:tc>
      </w:tr>
      <w:tr w:rsidR="0044770C" w:rsidRPr="000F71E1" w:rsidTr="00A26886">
        <w:tc>
          <w:tcPr>
            <w:tcW w:w="698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264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Как жили наши предки славяне. Кто такие славяне. Быт, нравы и культура восточных славян.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44770C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44770C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Беседа </w:t>
            </w:r>
          </w:p>
        </w:tc>
        <w:tc>
          <w:tcPr>
            <w:tcW w:w="1099" w:type="dxa"/>
            <w:gridSpan w:val="2"/>
          </w:tcPr>
          <w:p w:rsidR="0044770C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70C" w:rsidRPr="000F71E1" w:rsidTr="00A26886">
        <w:trPr>
          <w:trHeight w:val="1024"/>
        </w:trPr>
        <w:tc>
          <w:tcPr>
            <w:tcW w:w="698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264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Сказания и былины о богатырях. Оружие богатырей. Что такое богатырская сила.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4770C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6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Викторина </w:t>
            </w:r>
          </w:p>
        </w:tc>
        <w:tc>
          <w:tcPr>
            <w:tcW w:w="1099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70C" w:rsidRPr="000F71E1" w:rsidTr="00A26886">
        <w:tc>
          <w:tcPr>
            <w:tcW w:w="698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264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Столица России – Москва.</w:t>
            </w:r>
          </w:p>
        </w:tc>
        <w:tc>
          <w:tcPr>
            <w:tcW w:w="1134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презентации</w:t>
            </w:r>
          </w:p>
        </w:tc>
        <w:tc>
          <w:tcPr>
            <w:tcW w:w="1099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70C" w:rsidRPr="000F71E1" w:rsidTr="00A26886">
        <w:tc>
          <w:tcPr>
            <w:tcW w:w="698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264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Я – гражданин России.</w:t>
            </w:r>
          </w:p>
        </w:tc>
        <w:tc>
          <w:tcPr>
            <w:tcW w:w="1134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6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1099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70C" w:rsidRPr="000F71E1" w:rsidTr="00A26886">
        <w:tc>
          <w:tcPr>
            <w:tcW w:w="698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264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Символы России</w:t>
            </w:r>
          </w:p>
        </w:tc>
        <w:tc>
          <w:tcPr>
            <w:tcW w:w="1134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6" w:type="dxa"/>
          </w:tcPr>
          <w:p w:rsidR="0044770C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</w:t>
            </w:r>
          </w:p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099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70C" w:rsidRPr="000F71E1" w:rsidTr="00A26886">
        <w:tc>
          <w:tcPr>
            <w:tcW w:w="698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264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Государственные праздники.</w:t>
            </w:r>
          </w:p>
        </w:tc>
        <w:tc>
          <w:tcPr>
            <w:tcW w:w="1134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6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Диспут </w:t>
            </w:r>
          </w:p>
        </w:tc>
        <w:tc>
          <w:tcPr>
            <w:tcW w:w="1099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70C" w:rsidRPr="000F71E1" w:rsidTr="00A26886">
        <w:tc>
          <w:tcPr>
            <w:tcW w:w="698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264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Покорители космоса.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4770C" w:rsidRPr="000F71E1" w:rsidRDefault="0044770C" w:rsidP="00A26886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796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мероприятия</w:t>
            </w:r>
          </w:p>
        </w:tc>
        <w:tc>
          <w:tcPr>
            <w:tcW w:w="1099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70C" w:rsidRPr="000F71E1" w:rsidTr="00A26886">
        <w:tc>
          <w:tcPr>
            <w:tcW w:w="698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264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 мировая война.</w:t>
            </w:r>
          </w:p>
        </w:tc>
        <w:tc>
          <w:tcPr>
            <w:tcW w:w="1134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6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Линейка </w:t>
            </w:r>
          </w:p>
        </w:tc>
        <w:tc>
          <w:tcPr>
            <w:tcW w:w="1099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70C" w:rsidRPr="000F71E1" w:rsidTr="00A26886">
        <w:tc>
          <w:tcPr>
            <w:tcW w:w="698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264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Русские полководцы и флотоводцы.</w:t>
            </w:r>
          </w:p>
        </w:tc>
        <w:tc>
          <w:tcPr>
            <w:tcW w:w="1134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6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Поисковая работа</w:t>
            </w:r>
          </w:p>
        </w:tc>
        <w:tc>
          <w:tcPr>
            <w:tcW w:w="1099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70C" w:rsidRPr="000F71E1" w:rsidTr="00A26886">
        <w:tc>
          <w:tcPr>
            <w:tcW w:w="698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264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Этот день мы приближали, как могли…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6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Митинг</w:t>
            </w:r>
          </w:p>
        </w:tc>
        <w:tc>
          <w:tcPr>
            <w:tcW w:w="1099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70C" w:rsidRPr="000F71E1" w:rsidTr="00A26886">
        <w:tc>
          <w:tcPr>
            <w:tcW w:w="698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264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Великие соотечественники.</w:t>
            </w:r>
          </w:p>
        </w:tc>
        <w:tc>
          <w:tcPr>
            <w:tcW w:w="1134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6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Поисковая работа</w:t>
            </w:r>
          </w:p>
        </w:tc>
        <w:tc>
          <w:tcPr>
            <w:tcW w:w="1099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70C" w:rsidRPr="000F71E1" w:rsidTr="00A26886">
        <w:tc>
          <w:tcPr>
            <w:tcW w:w="698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264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Русская культура.</w:t>
            </w:r>
          </w:p>
        </w:tc>
        <w:tc>
          <w:tcPr>
            <w:tcW w:w="1134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6" w:type="dxa"/>
          </w:tcPr>
          <w:p w:rsidR="0044770C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</w:t>
            </w:r>
          </w:p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презентаций</w:t>
            </w:r>
          </w:p>
        </w:tc>
        <w:tc>
          <w:tcPr>
            <w:tcW w:w="1099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70C" w:rsidRPr="000F71E1" w:rsidTr="00A26886">
        <w:tc>
          <w:tcPr>
            <w:tcW w:w="698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264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Традиции и обычаи русского народа.</w:t>
            </w:r>
          </w:p>
        </w:tc>
        <w:tc>
          <w:tcPr>
            <w:tcW w:w="1134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6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Инсценировка </w:t>
            </w:r>
          </w:p>
        </w:tc>
        <w:tc>
          <w:tcPr>
            <w:tcW w:w="1099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70C" w:rsidRPr="000F71E1" w:rsidTr="00A26886">
        <w:tc>
          <w:tcPr>
            <w:tcW w:w="698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264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Творчество народов России.</w:t>
            </w:r>
          </w:p>
        </w:tc>
        <w:tc>
          <w:tcPr>
            <w:tcW w:w="1134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6" w:type="dxa"/>
          </w:tcPr>
          <w:p w:rsidR="0044770C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поделок,</w:t>
            </w:r>
          </w:p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выставка</w:t>
            </w:r>
          </w:p>
        </w:tc>
        <w:tc>
          <w:tcPr>
            <w:tcW w:w="1099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44770C" w:rsidRPr="000F71E1" w:rsidTr="00A26886">
        <w:tc>
          <w:tcPr>
            <w:tcW w:w="698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264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Растительный и животный мир нашей страны.</w:t>
            </w:r>
          </w:p>
        </w:tc>
        <w:tc>
          <w:tcPr>
            <w:tcW w:w="1134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6" w:type="dxa"/>
          </w:tcPr>
          <w:p w:rsidR="0044770C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фотографий,</w:t>
            </w:r>
          </w:p>
          <w:p w:rsidR="0044770C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</w:p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770C" w:rsidRPr="000F71E1" w:rsidTr="00A26886">
        <w:tc>
          <w:tcPr>
            <w:tcW w:w="698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264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Писатели о России.</w:t>
            </w:r>
          </w:p>
        </w:tc>
        <w:tc>
          <w:tcPr>
            <w:tcW w:w="1134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4770C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6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библиотеки, чтение произведений</w:t>
            </w:r>
          </w:p>
        </w:tc>
        <w:tc>
          <w:tcPr>
            <w:tcW w:w="1099" w:type="dxa"/>
            <w:gridSpan w:val="2"/>
          </w:tcPr>
          <w:p w:rsidR="0044770C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70C" w:rsidRPr="000F71E1" w:rsidTr="00A26886">
        <w:tc>
          <w:tcPr>
            <w:tcW w:w="698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264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Я люблю мой край, мою Россию.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6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Диспут, конкурс сочинений</w:t>
            </w:r>
          </w:p>
        </w:tc>
        <w:tc>
          <w:tcPr>
            <w:tcW w:w="1099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70C" w:rsidRPr="000F71E1" w:rsidTr="00A26886">
        <w:tc>
          <w:tcPr>
            <w:tcW w:w="698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264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 я вырасту – я стану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6" w:type="dxa"/>
          </w:tcPr>
          <w:p w:rsidR="0044770C" w:rsidRPr="000F71E1" w:rsidRDefault="0044770C" w:rsidP="00A26886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1099" w:type="dxa"/>
            <w:gridSpan w:val="2"/>
          </w:tcPr>
          <w:p w:rsidR="0044770C" w:rsidRPr="000F71E1" w:rsidRDefault="0044770C" w:rsidP="00A268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4770C" w:rsidRDefault="0044770C" w:rsidP="0044770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770C" w:rsidRPr="00A713D7" w:rsidRDefault="0044770C" w:rsidP="0044770C">
      <w:pPr>
        <w:spacing w:after="150" w:line="240" w:lineRule="auto"/>
        <w:rPr>
          <w:rFonts w:ascii="Times New Roman" w:eastAsia="DejaVu LGC Sans" w:hAnsi="Times New Roman"/>
          <w:b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Методическое обеспечение</w:t>
      </w:r>
      <w:r w:rsidRPr="00A713D7">
        <w:rPr>
          <w:rFonts w:ascii="Times New Roman" w:eastAsia="DejaVu LGC Sans" w:hAnsi="Times New Roman"/>
          <w:b/>
          <w:kern w:val="1"/>
          <w:sz w:val="21"/>
          <w:szCs w:val="21"/>
        </w:rPr>
        <w:t xml:space="preserve"> </w:t>
      </w:r>
      <w:r w:rsidRPr="00A713D7">
        <w:rPr>
          <w:rFonts w:ascii="Times New Roman" w:eastAsia="DejaVu LGC Sans" w:hAnsi="Times New Roman"/>
          <w:b/>
          <w:kern w:val="1"/>
          <w:sz w:val="28"/>
          <w:szCs w:val="28"/>
        </w:rPr>
        <w:t>дополнительной образовательной программы включает:</w:t>
      </w:r>
    </w:p>
    <w:p w:rsidR="0044770C" w:rsidRPr="00A713D7" w:rsidRDefault="0044770C" w:rsidP="0044770C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A713D7">
        <w:rPr>
          <w:rFonts w:ascii="Times New Roman" w:eastAsia="Times New Roman" w:hAnsi="Times New Roman" w:cs="Times New Roman"/>
          <w:sz w:val="28"/>
          <w:szCs w:val="28"/>
        </w:rPr>
        <w:t>Проведение мероприятий, посвящённых важным историческим датам;</w:t>
      </w:r>
    </w:p>
    <w:p w:rsidR="0044770C" w:rsidRPr="00A713D7" w:rsidRDefault="0044770C" w:rsidP="0044770C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A713D7">
        <w:rPr>
          <w:rFonts w:ascii="Times New Roman" w:eastAsia="Times New Roman" w:hAnsi="Times New Roman" w:cs="Times New Roman"/>
          <w:sz w:val="28"/>
          <w:szCs w:val="28"/>
        </w:rPr>
        <w:t>Линейки Памяти и минуты молчания;</w:t>
      </w:r>
    </w:p>
    <w:p w:rsidR="0044770C" w:rsidRPr="00A713D7" w:rsidRDefault="0044770C" w:rsidP="0044770C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A713D7">
        <w:rPr>
          <w:rFonts w:ascii="Times New Roman" w:eastAsia="Times New Roman" w:hAnsi="Times New Roman" w:cs="Times New Roman"/>
          <w:sz w:val="28"/>
          <w:szCs w:val="28"/>
        </w:rPr>
        <w:t>Конкурсы;</w:t>
      </w:r>
    </w:p>
    <w:p w:rsidR="0044770C" w:rsidRDefault="0044770C" w:rsidP="0044770C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>. Уроки мужес</w:t>
      </w:r>
      <w:r>
        <w:rPr>
          <w:rFonts w:ascii="Times New Roman" w:eastAsia="Times New Roman" w:hAnsi="Times New Roman" w:cs="Times New Roman"/>
          <w:sz w:val="28"/>
          <w:szCs w:val="28"/>
        </w:rPr>
        <w:t>тва в дни воинской славы России;</w:t>
      </w:r>
    </w:p>
    <w:p w:rsidR="0044770C" w:rsidRDefault="0044770C" w:rsidP="0044770C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F71E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Выставки и фотовыставки;</w:t>
      </w:r>
    </w:p>
    <w:p w:rsidR="0044770C" w:rsidRDefault="0044770C" w:rsidP="0044770C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Круглые столы и диспуты;</w:t>
      </w:r>
    </w:p>
    <w:p w:rsidR="0044770C" w:rsidRDefault="0044770C" w:rsidP="0044770C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Участие в поисковой работе;</w:t>
      </w:r>
    </w:p>
    <w:p w:rsidR="0044770C" w:rsidRPr="000F71E1" w:rsidRDefault="0044770C" w:rsidP="0044770C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посещение библиотеки;</w:t>
      </w:r>
    </w:p>
    <w:p w:rsidR="0044770C" w:rsidRDefault="0044770C" w:rsidP="0044770C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Тематические беседы.</w:t>
      </w:r>
    </w:p>
    <w:p w:rsidR="0044770C" w:rsidRDefault="0044770C" w:rsidP="0044770C">
      <w:pPr>
        <w:shd w:val="clear" w:color="auto" w:fill="FFFFFF"/>
        <w:spacing w:after="150"/>
        <w:rPr>
          <w:rFonts w:ascii="Times New Roman" w:eastAsia="DejaVu LGC Sans" w:hAnsi="Times New Roman"/>
          <w:b/>
          <w:kern w:val="1"/>
          <w:sz w:val="28"/>
          <w:szCs w:val="28"/>
        </w:rPr>
      </w:pPr>
      <w:r>
        <w:rPr>
          <w:rFonts w:ascii="Times New Roman" w:eastAsia="DejaVu LGC Sans" w:hAnsi="Times New Roman"/>
          <w:b/>
          <w:kern w:val="1"/>
          <w:sz w:val="28"/>
          <w:szCs w:val="28"/>
        </w:rPr>
        <w:t>М</w:t>
      </w:r>
      <w:r w:rsidRPr="00A713D7">
        <w:rPr>
          <w:rFonts w:ascii="Times New Roman" w:eastAsia="DejaVu LGC Sans" w:hAnsi="Times New Roman"/>
          <w:b/>
          <w:kern w:val="1"/>
          <w:sz w:val="28"/>
          <w:szCs w:val="28"/>
        </w:rPr>
        <w:t>атериально-техническое обеспечение занятий</w:t>
      </w:r>
    </w:p>
    <w:p w:rsidR="0044770C" w:rsidRDefault="0044770C" w:rsidP="0044770C">
      <w:pPr>
        <w:pStyle w:val="a3"/>
        <w:numPr>
          <w:ilvl w:val="1"/>
          <w:numId w:val="4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713D7">
        <w:rPr>
          <w:rFonts w:ascii="Times New Roman" w:eastAsia="Times New Roman" w:hAnsi="Times New Roman" w:cs="Times New Roman"/>
          <w:sz w:val="28"/>
          <w:szCs w:val="28"/>
        </w:rPr>
        <w:t>резентации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713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770C" w:rsidRDefault="0044770C" w:rsidP="0044770C">
      <w:pPr>
        <w:pStyle w:val="a3"/>
        <w:numPr>
          <w:ilvl w:val="1"/>
          <w:numId w:val="4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Диски; </w:t>
      </w:r>
    </w:p>
    <w:p w:rsidR="0044770C" w:rsidRDefault="0044770C" w:rsidP="0044770C">
      <w:pPr>
        <w:pStyle w:val="a3"/>
        <w:numPr>
          <w:ilvl w:val="1"/>
          <w:numId w:val="4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Кинофильмы;</w:t>
      </w:r>
    </w:p>
    <w:p w:rsidR="0044770C" w:rsidRDefault="0044770C" w:rsidP="0044770C">
      <w:pPr>
        <w:pStyle w:val="a3"/>
        <w:numPr>
          <w:ilvl w:val="1"/>
          <w:numId w:val="4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Методические копилки;</w:t>
      </w:r>
    </w:p>
    <w:p w:rsidR="0044770C" w:rsidRDefault="0044770C" w:rsidP="0044770C">
      <w:pPr>
        <w:pStyle w:val="a3"/>
        <w:numPr>
          <w:ilvl w:val="1"/>
          <w:numId w:val="4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Проекты;</w:t>
      </w:r>
    </w:p>
    <w:p w:rsidR="0044770C" w:rsidRDefault="0044770C" w:rsidP="0044770C">
      <w:pPr>
        <w:pStyle w:val="a3"/>
        <w:numPr>
          <w:ilvl w:val="1"/>
          <w:numId w:val="4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Исследовательские работы;</w:t>
      </w:r>
    </w:p>
    <w:p w:rsidR="0044770C" w:rsidRDefault="0044770C" w:rsidP="0044770C">
      <w:pPr>
        <w:pStyle w:val="a3"/>
        <w:numPr>
          <w:ilvl w:val="1"/>
          <w:numId w:val="4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Интернет-ресурсы.</w:t>
      </w:r>
    </w:p>
    <w:p w:rsidR="0044770C" w:rsidRDefault="0044770C" w:rsidP="0044770C">
      <w:pPr>
        <w:shd w:val="clear" w:color="auto" w:fill="FFFFFF"/>
        <w:spacing w:after="150"/>
        <w:rPr>
          <w:rFonts w:ascii="Times New Roman" w:eastAsia="DejaVu LGC Sans" w:hAnsi="Times New Roman"/>
          <w:b/>
          <w:kern w:val="1"/>
          <w:sz w:val="28"/>
          <w:szCs w:val="28"/>
        </w:rPr>
      </w:pPr>
      <w:r w:rsidRPr="00AF2D37">
        <w:rPr>
          <w:rFonts w:ascii="Times New Roman" w:eastAsia="DejaVu LGC Sans" w:hAnsi="Times New Roman"/>
          <w:b/>
          <w:kern w:val="1"/>
          <w:sz w:val="28"/>
          <w:szCs w:val="28"/>
        </w:rPr>
        <w:t>Словарь терминов</w:t>
      </w:r>
    </w:p>
    <w:p w:rsidR="0044770C" w:rsidRPr="0023350C" w:rsidRDefault="0044770C" w:rsidP="0044770C">
      <w:pPr>
        <w:shd w:val="clear" w:color="auto" w:fill="FFFFFF"/>
        <w:spacing w:after="150"/>
        <w:rPr>
          <w:rFonts w:ascii="Times New Roman" w:eastAsia="DejaVu LGC Sans" w:hAnsi="Times New Roman" w:cs="Times New Roman"/>
          <w:b/>
          <w:kern w:val="1"/>
          <w:sz w:val="28"/>
          <w:szCs w:val="28"/>
        </w:rPr>
      </w:pPr>
      <w:r>
        <w:rPr>
          <w:rFonts w:ascii="Times New Roman" w:eastAsia="DejaVu LGC Sans" w:hAnsi="Times New Roman"/>
          <w:b/>
          <w:kern w:val="1"/>
          <w:sz w:val="28"/>
          <w:szCs w:val="28"/>
        </w:rPr>
        <w:t xml:space="preserve">Герб - </w:t>
      </w:r>
      <w:r w:rsidRPr="0023350C">
        <w:rPr>
          <w:rFonts w:ascii="Times New Roman" w:hAnsi="Times New Roman" w:cs="Times New Roman"/>
          <w:b/>
          <w:bCs/>
          <w:sz w:val="28"/>
          <w:szCs w:val="28"/>
        </w:rPr>
        <w:t>эмблема</w:t>
      </w:r>
      <w:r w:rsidRPr="0023350C">
        <w:rPr>
          <w:rFonts w:ascii="Times New Roman" w:hAnsi="Times New Roman" w:cs="Times New Roman"/>
          <w:sz w:val="28"/>
          <w:szCs w:val="28"/>
        </w:rPr>
        <w:t>, отличительный знак государства, города, сословия, рода и т.п., изображаемый на знаменах, монетах, бланках, печатях и т.</w:t>
      </w:r>
      <w:r>
        <w:rPr>
          <w:rFonts w:ascii="Times New Roman" w:hAnsi="Times New Roman" w:cs="Times New Roman"/>
          <w:sz w:val="28"/>
          <w:szCs w:val="28"/>
        </w:rPr>
        <w:t xml:space="preserve"> п.</w:t>
      </w:r>
    </w:p>
    <w:p w:rsidR="0044770C" w:rsidRPr="0023350C" w:rsidRDefault="0044770C" w:rsidP="0044770C">
      <w:pPr>
        <w:shd w:val="clear" w:color="auto" w:fill="FFFFFF"/>
        <w:spacing w:after="150"/>
        <w:rPr>
          <w:rFonts w:ascii="Times New Roman" w:eastAsia="DejaVu LGC Sans" w:hAnsi="Times New Roman" w:cs="Times New Roman"/>
          <w:b/>
          <w:kern w:val="1"/>
          <w:sz w:val="28"/>
          <w:szCs w:val="28"/>
        </w:rPr>
      </w:pPr>
      <w:r>
        <w:rPr>
          <w:rFonts w:ascii="Times New Roman" w:eastAsia="DejaVu LGC Sans" w:hAnsi="Times New Roman"/>
          <w:b/>
          <w:kern w:val="1"/>
          <w:sz w:val="28"/>
          <w:szCs w:val="28"/>
        </w:rPr>
        <w:t xml:space="preserve">Гимн - </w:t>
      </w:r>
      <w:r w:rsidRPr="0023350C">
        <w:rPr>
          <w:rFonts w:ascii="Times New Roman" w:hAnsi="Times New Roman" w:cs="Times New Roman"/>
          <w:sz w:val="28"/>
          <w:szCs w:val="28"/>
        </w:rPr>
        <w:t>песня, восхваляющая и прославляющая кого-либо или что-либо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770C" w:rsidRPr="000009B3" w:rsidRDefault="0044770C" w:rsidP="0044770C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Vu LGC Sans" w:hAnsi="Times New Roman"/>
          <w:b/>
          <w:kern w:val="1"/>
          <w:sz w:val="28"/>
          <w:szCs w:val="28"/>
        </w:rPr>
        <w:t>Гражданин</w:t>
      </w:r>
      <w:r>
        <w:t xml:space="preserve"> — </w:t>
      </w:r>
      <w:r w:rsidRPr="0023350C">
        <w:rPr>
          <w:rFonts w:ascii="Times New Roman" w:hAnsi="Times New Roman" w:cs="Times New Roman"/>
          <w:sz w:val="28"/>
          <w:szCs w:val="28"/>
        </w:rPr>
        <w:t xml:space="preserve">лицо, принадлежащее к постоянному населению определённого государства, пользующееся его защитой и наделенное совокупностью политических и иных прав и обязанностей. В Российской </w:t>
      </w:r>
      <w:r w:rsidRPr="000009B3">
        <w:rPr>
          <w:rFonts w:ascii="Times New Roman" w:hAnsi="Times New Roman" w:cs="Times New Roman"/>
          <w:sz w:val="28"/>
          <w:szCs w:val="28"/>
        </w:rPr>
        <w:t xml:space="preserve">империи </w:t>
      </w:r>
      <w:r w:rsidRPr="000009B3">
        <w:rPr>
          <w:rFonts w:ascii="Times New Roman" w:hAnsi="Times New Roman" w:cs="Times New Roman"/>
          <w:bCs/>
          <w:sz w:val="28"/>
          <w:szCs w:val="28"/>
        </w:rPr>
        <w:t>слово</w:t>
      </w:r>
      <w:r w:rsidRPr="0023350C">
        <w:rPr>
          <w:rFonts w:ascii="Times New Roman" w:hAnsi="Times New Roman" w:cs="Times New Roman"/>
          <w:sz w:val="28"/>
          <w:szCs w:val="28"/>
        </w:rPr>
        <w:t xml:space="preserve"> «</w:t>
      </w:r>
      <w:r w:rsidRPr="0023350C">
        <w:rPr>
          <w:rFonts w:ascii="Times New Roman" w:hAnsi="Times New Roman" w:cs="Times New Roman"/>
          <w:b/>
          <w:bCs/>
          <w:sz w:val="28"/>
          <w:szCs w:val="28"/>
        </w:rPr>
        <w:t>гражданин</w:t>
      </w:r>
      <w:r w:rsidRPr="0023350C">
        <w:rPr>
          <w:rFonts w:ascii="Times New Roman" w:hAnsi="Times New Roman" w:cs="Times New Roman"/>
          <w:sz w:val="28"/>
          <w:szCs w:val="28"/>
        </w:rPr>
        <w:t xml:space="preserve">» официально обозначало «городского обывателя», то есть жителя города, горожанина (от последнего </w:t>
      </w:r>
      <w:r w:rsidRPr="000009B3">
        <w:rPr>
          <w:rFonts w:ascii="Times New Roman" w:hAnsi="Times New Roman" w:cs="Times New Roman"/>
          <w:bCs/>
          <w:sz w:val="28"/>
          <w:szCs w:val="28"/>
        </w:rPr>
        <w:t>слова</w:t>
      </w:r>
      <w:r w:rsidRPr="0023350C">
        <w:rPr>
          <w:rFonts w:ascii="Times New Roman" w:hAnsi="Times New Roman" w:cs="Times New Roman"/>
          <w:sz w:val="28"/>
          <w:szCs w:val="28"/>
        </w:rPr>
        <w:t xml:space="preserve"> и произошло </w:t>
      </w:r>
      <w:r w:rsidRPr="000009B3">
        <w:rPr>
          <w:rFonts w:ascii="Times New Roman" w:hAnsi="Times New Roman" w:cs="Times New Roman"/>
          <w:sz w:val="28"/>
          <w:szCs w:val="28"/>
        </w:rPr>
        <w:t xml:space="preserve">само </w:t>
      </w:r>
      <w:r w:rsidRPr="000009B3">
        <w:rPr>
          <w:rFonts w:ascii="Times New Roman" w:hAnsi="Times New Roman" w:cs="Times New Roman"/>
          <w:bCs/>
          <w:sz w:val="28"/>
          <w:szCs w:val="28"/>
        </w:rPr>
        <w:t>слово</w:t>
      </w:r>
      <w:r w:rsidRPr="0023350C">
        <w:rPr>
          <w:rFonts w:ascii="Times New Roman" w:hAnsi="Times New Roman" w:cs="Times New Roman"/>
          <w:sz w:val="28"/>
          <w:szCs w:val="28"/>
        </w:rPr>
        <w:t xml:space="preserve"> «</w:t>
      </w:r>
      <w:r w:rsidRPr="0023350C">
        <w:rPr>
          <w:rFonts w:ascii="Times New Roman" w:hAnsi="Times New Roman" w:cs="Times New Roman"/>
          <w:b/>
          <w:bCs/>
          <w:sz w:val="28"/>
          <w:szCs w:val="28"/>
        </w:rPr>
        <w:t>гражданин</w:t>
      </w:r>
      <w:r w:rsidRPr="0023350C">
        <w:rPr>
          <w:rFonts w:ascii="Times New Roman" w:hAnsi="Times New Roman" w:cs="Times New Roman"/>
          <w:sz w:val="28"/>
          <w:szCs w:val="28"/>
        </w:rPr>
        <w:t>»).</w:t>
      </w:r>
    </w:p>
    <w:p w:rsidR="0044770C" w:rsidRPr="000009B3" w:rsidRDefault="0044770C" w:rsidP="0044770C">
      <w:pPr>
        <w:shd w:val="clear" w:color="auto" w:fill="FFFFFF"/>
        <w:spacing w:after="150"/>
        <w:rPr>
          <w:rFonts w:ascii="Times New Roman" w:eastAsia="DejaVu LGC Sans" w:hAnsi="Times New Roman" w:cs="Times New Roman"/>
          <w:b/>
          <w:kern w:val="1"/>
          <w:sz w:val="28"/>
          <w:szCs w:val="28"/>
        </w:rPr>
      </w:pPr>
      <w:r>
        <w:rPr>
          <w:rFonts w:ascii="Times New Roman" w:eastAsia="DejaVu LGC Sans" w:hAnsi="Times New Roman"/>
          <w:b/>
          <w:kern w:val="1"/>
          <w:sz w:val="28"/>
          <w:szCs w:val="28"/>
        </w:rPr>
        <w:t xml:space="preserve">Достоинство - </w:t>
      </w:r>
      <w:hyperlink r:id="rId7" w:tooltip="Уважение" w:history="1">
        <w:r w:rsidRPr="000009B3">
          <w:rPr>
            <w:rStyle w:val="a5"/>
            <w:rFonts w:ascii="Times New Roman" w:hAnsi="Times New Roman" w:cs="Times New Roman"/>
            <w:sz w:val="28"/>
            <w:szCs w:val="28"/>
          </w:rPr>
          <w:t>уважение</w:t>
        </w:r>
      </w:hyperlink>
      <w:r w:rsidRPr="000009B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tooltip="Самоуважение" w:history="1">
        <w:r w:rsidRPr="000009B3">
          <w:rPr>
            <w:rStyle w:val="a5"/>
            <w:rFonts w:ascii="Times New Roman" w:hAnsi="Times New Roman" w:cs="Times New Roman"/>
            <w:sz w:val="28"/>
            <w:szCs w:val="28"/>
          </w:rPr>
          <w:t>самоуважение</w:t>
        </w:r>
      </w:hyperlink>
      <w:r w:rsidRPr="000009B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Личность" w:history="1">
        <w:r w:rsidRPr="000009B3">
          <w:rPr>
            <w:rStyle w:val="a5"/>
            <w:rFonts w:ascii="Times New Roman" w:hAnsi="Times New Roman" w:cs="Times New Roman"/>
            <w:sz w:val="28"/>
            <w:szCs w:val="28"/>
          </w:rPr>
          <w:t>человеческой личности</w:t>
        </w:r>
      </w:hyperlink>
      <w:r w:rsidRPr="000009B3">
        <w:rPr>
          <w:rFonts w:ascii="Times New Roman" w:hAnsi="Times New Roman" w:cs="Times New Roman"/>
          <w:sz w:val="28"/>
          <w:szCs w:val="28"/>
        </w:rPr>
        <w:t xml:space="preserve"> как </w:t>
      </w:r>
      <w:hyperlink r:id="rId10" w:tooltip="Морально-нравственная категория (страница отсутствует)" w:history="1">
        <w:r w:rsidRPr="000009B3">
          <w:rPr>
            <w:rStyle w:val="a5"/>
            <w:rFonts w:ascii="Times New Roman" w:hAnsi="Times New Roman" w:cs="Times New Roman"/>
            <w:sz w:val="28"/>
            <w:szCs w:val="28"/>
          </w:rPr>
          <w:t>морально-нравственная категория</w:t>
        </w:r>
      </w:hyperlink>
      <w:r w:rsidRPr="000009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770C" w:rsidRPr="000009B3" w:rsidRDefault="0044770C" w:rsidP="0044770C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0ED">
        <w:rPr>
          <w:rFonts w:ascii="Times New Roman" w:eastAsia="Times New Roman" w:hAnsi="Times New Roman" w:cs="Times New Roman"/>
          <w:b/>
          <w:sz w:val="28"/>
          <w:szCs w:val="28"/>
        </w:rPr>
        <w:t>Декоративно-прикладное творчество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0009B3">
        <w:rPr>
          <w:rFonts w:ascii="Times New Roman" w:hAnsi="Times New Roman" w:cs="Times New Roman"/>
          <w:sz w:val="28"/>
          <w:szCs w:val="28"/>
          <w:shd w:val="clear" w:color="auto" w:fill="F3F1ED"/>
        </w:rPr>
        <w:t>обширный раздел искусства, охватывающий различные сферы художественной деятельности и ориентированный на создание изделий утилитарного характера</w:t>
      </w:r>
      <w:r>
        <w:rPr>
          <w:rFonts w:ascii="Times New Roman" w:hAnsi="Times New Roman" w:cs="Times New Roman"/>
          <w:sz w:val="28"/>
          <w:szCs w:val="28"/>
          <w:shd w:val="clear" w:color="auto" w:fill="F3F1ED"/>
        </w:rPr>
        <w:t>.</w:t>
      </w:r>
    </w:p>
    <w:p w:rsidR="0044770C" w:rsidRDefault="0044770C" w:rsidP="0044770C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Обычай - </w:t>
      </w:r>
      <w:r w:rsidRPr="000009B3">
        <w:rPr>
          <w:rFonts w:ascii="Times New Roman" w:hAnsi="Times New Roman" w:cs="Times New Roman"/>
          <w:sz w:val="28"/>
          <w:szCs w:val="28"/>
        </w:rPr>
        <w:t xml:space="preserve">унаследованный стереотипный способ поведения, который воспроизводится в </w:t>
      </w:r>
      <w:r w:rsidRPr="000009B3">
        <w:rPr>
          <w:rFonts w:ascii="Times New Roman" w:hAnsi="Times New Roman" w:cs="Times New Roman"/>
          <w:b/>
          <w:bCs/>
          <w:sz w:val="28"/>
          <w:szCs w:val="28"/>
        </w:rPr>
        <w:t>определенном</w:t>
      </w:r>
      <w:r w:rsidRPr="000009B3">
        <w:rPr>
          <w:rFonts w:ascii="Times New Roman" w:hAnsi="Times New Roman" w:cs="Times New Roman"/>
          <w:sz w:val="28"/>
          <w:szCs w:val="28"/>
        </w:rPr>
        <w:t xml:space="preserve"> обществе или социальной группе и является привычным для их членов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4770C" w:rsidRPr="00100896" w:rsidRDefault="0044770C" w:rsidP="0044770C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Обряд – </w:t>
      </w:r>
      <w:r w:rsidRPr="00100896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00896">
        <w:rPr>
          <w:rFonts w:ascii="Times New Roman" w:hAnsi="Times New Roman" w:cs="Times New Roman"/>
          <w:color w:val="000000"/>
          <w:sz w:val="28"/>
          <w:szCs w:val="28"/>
        </w:rPr>
        <w:t>церемония, чин</w:t>
      </w:r>
      <w:r>
        <w:rPr>
          <w:rFonts w:ascii="Times New Roman" w:hAnsi="Times New Roman" w:cs="Times New Roman"/>
          <w:color w:val="000000"/>
          <w:sz w:val="28"/>
          <w:szCs w:val="28"/>
        </w:rPr>
        <w:t>, по которому совершается что-л;</w:t>
      </w:r>
      <w:r w:rsidRPr="0010089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2) д</w:t>
      </w:r>
      <w:r w:rsidRPr="00100896">
        <w:rPr>
          <w:rFonts w:ascii="Times New Roman" w:hAnsi="Times New Roman" w:cs="Times New Roman"/>
          <w:color w:val="000000"/>
          <w:sz w:val="28"/>
          <w:szCs w:val="28"/>
        </w:rPr>
        <w:t>ействия, строго определенные обычаем, сопрово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ждающие и                        оформляющие какие-л. </w:t>
      </w:r>
      <w:r w:rsidRPr="00100896">
        <w:rPr>
          <w:rFonts w:ascii="Times New Roman" w:hAnsi="Times New Roman" w:cs="Times New Roman"/>
          <w:color w:val="000000"/>
          <w:sz w:val="28"/>
          <w:szCs w:val="28"/>
        </w:rPr>
        <w:t>акты (обычно культового характера).</w:t>
      </w:r>
    </w:p>
    <w:p w:rsidR="0044770C" w:rsidRPr="000009B3" w:rsidRDefault="0044770C" w:rsidP="0044770C">
      <w:pPr>
        <w:shd w:val="clear" w:color="auto" w:fill="FFFFFF"/>
        <w:spacing w:after="150"/>
        <w:rPr>
          <w:rFonts w:ascii="Times New Roman" w:eastAsia="DejaVu LGC Sans" w:hAnsi="Times New Roman" w:cs="Times New Roman"/>
          <w:b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Обязанность - </w:t>
      </w:r>
      <w:r w:rsidRPr="000009B3">
        <w:rPr>
          <w:rFonts w:ascii="Times New Roman" w:hAnsi="Times New Roman" w:cs="Times New Roman"/>
          <w:sz w:val="28"/>
          <w:szCs w:val="28"/>
        </w:rPr>
        <w:t>безусловные для выполнения действия, по общественным требованиям или внутренним побуждениям; служба, круг действий, связанных с исполнением какой-нибудь должности</w:t>
      </w:r>
      <w:r>
        <w:rPr>
          <w:rFonts w:ascii="Times New Roman" w:eastAsia="DejaVu LGC Sans" w:hAnsi="Times New Roman" w:cs="Times New Roman"/>
          <w:b/>
          <w:kern w:val="1"/>
          <w:sz w:val="28"/>
          <w:szCs w:val="28"/>
        </w:rPr>
        <w:t>.</w:t>
      </w:r>
      <w:r w:rsidRPr="000009B3">
        <w:rPr>
          <w:rFonts w:ascii="Times New Roman" w:eastAsia="DejaVu LGC Sans" w:hAnsi="Times New Roman" w:cs="Times New Roman"/>
          <w:b/>
          <w:kern w:val="1"/>
          <w:sz w:val="28"/>
          <w:szCs w:val="28"/>
        </w:rPr>
        <w:t xml:space="preserve"> </w:t>
      </w:r>
    </w:p>
    <w:p w:rsidR="0044770C" w:rsidRPr="00702338" w:rsidRDefault="0044770C" w:rsidP="0044770C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</w:rPr>
      </w:pPr>
      <w:r w:rsidRPr="00702338">
        <w:rPr>
          <w:rFonts w:ascii="Times New Roman" w:eastAsia="DejaVu LGC Sans" w:hAnsi="Times New Roman" w:cs="Times New Roman"/>
          <w:b/>
          <w:kern w:val="1"/>
          <w:sz w:val="28"/>
          <w:szCs w:val="28"/>
        </w:rPr>
        <w:t>Патриот -</w:t>
      </w:r>
      <w:r w:rsidRPr="007023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2338">
        <w:rPr>
          <w:rStyle w:val="w"/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70233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02338">
        <w:rPr>
          <w:rStyle w:val="w"/>
          <w:rFonts w:ascii="Times New Roman" w:hAnsi="Times New Roman" w:cs="Times New Roman"/>
          <w:color w:val="000000"/>
          <w:sz w:val="28"/>
          <w:szCs w:val="28"/>
        </w:rPr>
        <w:t>преданный</w:t>
      </w:r>
      <w:r w:rsidRPr="007023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2338">
        <w:rPr>
          <w:rStyle w:val="w"/>
          <w:rFonts w:ascii="Times New Roman" w:hAnsi="Times New Roman" w:cs="Times New Roman"/>
          <w:color w:val="000000"/>
          <w:sz w:val="28"/>
          <w:szCs w:val="28"/>
        </w:rPr>
        <w:t>своему</w:t>
      </w:r>
      <w:r w:rsidRPr="007023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2338">
        <w:rPr>
          <w:rStyle w:val="w"/>
          <w:rFonts w:ascii="Times New Roman" w:hAnsi="Times New Roman" w:cs="Times New Roman"/>
          <w:color w:val="000000"/>
          <w:sz w:val="28"/>
          <w:szCs w:val="28"/>
        </w:rPr>
        <w:t>народу</w:t>
      </w:r>
      <w:r w:rsidRPr="0070233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02338">
        <w:rPr>
          <w:rStyle w:val="w"/>
          <w:rFonts w:ascii="Times New Roman" w:hAnsi="Times New Roman" w:cs="Times New Roman"/>
          <w:color w:val="000000"/>
          <w:sz w:val="28"/>
          <w:szCs w:val="28"/>
        </w:rPr>
        <w:t>любящий</w:t>
      </w:r>
      <w:r w:rsidRPr="007023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2338">
        <w:rPr>
          <w:rStyle w:val="w"/>
          <w:rFonts w:ascii="Times New Roman" w:hAnsi="Times New Roman" w:cs="Times New Roman"/>
          <w:color w:val="000000"/>
          <w:sz w:val="28"/>
          <w:szCs w:val="28"/>
        </w:rPr>
        <w:t>свое</w:t>
      </w:r>
      <w:r w:rsidRPr="007023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2338">
        <w:rPr>
          <w:rStyle w:val="w"/>
          <w:rFonts w:ascii="Times New Roman" w:hAnsi="Times New Roman" w:cs="Times New Roman"/>
          <w:color w:val="000000"/>
          <w:sz w:val="28"/>
          <w:szCs w:val="28"/>
        </w:rPr>
        <w:t>отечество</w:t>
      </w:r>
      <w:r w:rsidRPr="0070233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02338">
        <w:rPr>
          <w:rStyle w:val="w"/>
          <w:rFonts w:ascii="Times New Roman" w:hAnsi="Times New Roman" w:cs="Times New Roman"/>
          <w:color w:val="000000"/>
          <w:sz w:val="28"/>
          <w:szCs w:val="28"/>
        </w:rPr>
        <w:t>готовый</w:t>
      </w:r>
      <w:r w:rsidRPr="007023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2338">
        <w:rPr>
          <w:rStyle w:val="w"/>
          <w:rFonts w:ascii="Times New Roman" w:hAnsi="Times New Roman" w:cs="Times New Roman"/>
          <w:color w:val="000000"/>
          <w:sz w:val="28"/>
          <w:szCs w:val="28"/>
        </w:rPr>
        <w:t>на</w:t>
      </w:r>
      <w:r w:rsidRPr="007023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2338">
        <w:rPr>
          <w:rStyle w:val="w"/>
          <w:rFonts w:ascii="Times New Roman" w:hAnsi="Times New Roman" w:cs="Times New Roman"/>
          <w:color w:val="000000"/>
          <w:sz w:val="28"/>
          <w:szCs w:val="28"/>
        </w:rPr>
        <w:t>жертвы</w:t>
      </w:r>
      <w:r w:rsidRPr="007023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2338">
        <w:rPr>
          <w:rStyle w:val="w"/>
          <w:rFonts w:ascii="Times New Roman" w:hAnsi="Times New Roman" w:cs="Times New Roman"/>
          <w:color w:val="000000"/>
          <w:sz w:val="28"/>
          <w:szCs w:val="28"/>
        </w:rPr>
        <w:t>и</w:t>
      </w:r>
      <w:r w:rsidRPr="007023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2338">
        <w:rPr>
          <w:rStyle w:val="w"/>
          <w:rFonts w:ascii="Times New Roman" w:hAnsi="Times New Roman" w:cs="Times New Roman"/>
          <w:color w:val="000000"/>
          <w:sz w:val="28"/>
          <w:szCs w:val="28"/>
        </w:rPr>
        <w:t>совершающий</w:t>
      </w:r>
      <w:r w:rsidRPr="007023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2338">
        <w:rPr>
          <w:rStyle w:val="w"/>
          <w:rFonts w:ascii="Times New Roman" w:hAnsi="Times New Roman" w:cs="Times New Roman"/>
          <w:color w:val="000000"/>
          <w:sz w:val="28"/>
          <w:szCs w:val="28"/>
        </w:rPr>
        <w:t>подвиги</w:t>
      </w:r>
      <w:r w:rsidRPr="007023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2338">
        <w:rPr>
          <w:rStyle w:val="w"/>
          <w:rFonts w:ascii="Times New Roman" w:hAnsi="Times New Roman" w:cs="Times New Roman"/>
          <w:color w:val="000000"/>
          <w:sz w:val="28"/>
          <w:szCs w:val="28"/>
        </w:rPr>
        <w:t>во</w:t>
      </w:r>
      <w:r w:rsidRPr="007023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2338">
        <w:rPr>
          <w:rStyle w:val="w"/>
          <w:rFonts w:ascii="Times New Roman" w:hAnsi="Times New Roman" w:cs="Times New Roman"/>
          <w:color w:val="000000"/>
          <w:sz w:val="28"/>
          <w:szCs w:val="28"/>
        </w:rPr>
        <w:t>имя</w:t>
      </w:r>
      <w:r w:rsidRPr="007023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2338">
        <w:rPr>
          <w:rStyle w:val="w"/>
          <w:rFonts w:ascii="Times New Roman" w:hAnsi="Times New Roman" w:cs="Times New Roman"/>
          <w:color w:val="000000"/>
          <w:sz w:val="28"/>
          <w:szCs w:val="28"/>
        </w:rPr>
        <w:t>интересов</w:t>
      </w:r>
      <w:r w:rsidRPr="007023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2338">
        <w:rPr>
          <w:rStyle w:val="w"/>
          <w:rFonts w:ascii="Times New Roman" w:hAnsi="Times New Roman" w:cs="Times New Roman"/>
          <w:color w:val="000000"/>
          <w:sz w:val="28"/>
          <w:szCs w:val="28"/>
        </w:rPr>
        <w:t>своей</w:t>
      </w:r>
      <w:r w:rsidRPr="007023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2338">
        <w:rPr>
          <w:rStyle w:val="w"/>
          <w:rFonts w:ascii="Times New Roman" w:hAnsi="Times New Roman" w:cs="Times New Roman"/>
          <w:color w:val="000000"/>
          <w:sz w:val="28"/>
          <w:szCs w:val="28"/>
        </w:rPr>
        <w:t>родины</w:t>
      </w:r>
      <w:r w:rsidRPr="00702338">
        <w:rPr>
          <w:rFonts w:ascii="Times New Roman" w:hAnsi="Times New Roman" w:cs="Times New Roman"/>
          <w:color w:val="000000"/>
          <w:sz w:val="28"/>
          <w:szCs w:val="28"/>
        </w:rPr>
        <w:t>. (Ушаков)</w:t>
      </w:r>
    </w:p>
    <w:p w:rsidR="0044770C" w:rsidRPr="00702338" w:rsidRDefault="0044770C" w:rsidP="0044770C">
      <w:pPr>
        <w:shd w:val="clear" w:color="auto" w:fill="FFFFFF"/>
        <w:spacing w:after="150"/>
        <w:rPr>
          <w:rFonts w:ascii="Times New Roman" w:eastAsia="DejaVu LGC Sans" w:hAnsi="Times New Roman" w:cs="Times New Roman"/>
          <w:b/>
          <w:kern w:val="1"/>
          <w:sz w:val="28"/>
          <w:szCs w:val="28"/>
        </w:rPr>
      </w:pPr>
      <w:r w:rsidRPr="00702338">
        <w:rPr>
          <w:rFonts w:ascii="Times New Roman" w:hAnsi="Times New Roman" w:cs="Times New Roman"/>
          <w:b/>
          <w:sz w:val="28"/>
          <w:szCs w:val="28"/>
        </w:rPr>
        <w:t>Патриот</w:t>
      </w:r>
      <w:r w:rsidRPr="00702338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tooltip="Человек - общественное существо, обладающее сознанием, разумом, субъектобществен...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ч</w:t>
        </w:r>
        <w:r w:rsidRPr="00702338">
          <w:rPr>
            <w:rStyle w:val="a5"/>
            <w:rFonts w:ascii="Times New Roman" w:hAnsi="Times New Roman" w:cs="Times New Roman"/>
            <w:sz w:val="28"/>
            <w:szCs w:val="28"/>
          </w:rPr>
          <w:t>еловек,</w:t>
        </w:r>
      </w:hyperlink>
      <w:r w:rsidRPr="00702338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ooltip="Преданный - Исполненный любви и верности к кому-чему-нибудь..." w:history="1">
        <w:r w:rsidRPr="00702338">
          <w:rPr>
            <w:rStyle w:val="a5"/>
            <w:rFonts w:ascii="Times New Roman" w:hAnsi="Times New Roman" w:cs="Times New Roman"/>
            <w:sz w:val="28"/>
            <w:szCs w:val="28"/>
          </w:rPr>
          <w:t>преданный</w:t>
        </w:r>
      </w:hyperlink>
      <w:r w:rsidRPr="00702338">
        <w:rPr>
          <w:rFonts w:ascii="Times New Roman" w:hAnsi="Times New Roman" w:cs="Times New Roman"/>
          <w:sz w:val="28"/>
          <w:szCs w:val="28"/>
        </w:rPr>
        <w:t xml:space="preserve"> интересам какого-нибудь </w:t>
      </w:r>
      <w:hyperlink r:id="rId13" w:tooltip="Дела - 1. Важная работа, прибыльное выгодное занятие. 2. Положение вещей или ..." w:history="1">
        <w:r w:rsidRPr="00702338">
          <w:rPr>
            <w:rStyle w:val="a5"/>
            <w:rFonts w:ascii="Times New Roman" w:hAnsi="Times New Roman" w:cs="Times New Roman"/>
            <w:sz w:val="28"/>
            <w:szCs w:val="28"/>
          </w:rPr>
          <w:t>дела,</w:t>
        </w:r>
      </w:hyperlink>
      <w:r w:rsidRPr="00702338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tooltip="Глубоко - Соотносится по знач. с прил.: глубокий.Оценка расстояния до чего-л., н..." w:history="1">
        <w:r w:rsidRPr="00702338">
          <w:rPr>
            <w:rStyle w:val="a5"/>
            <w:rFonts w:ascii="Times New Roman" w:hAnsi="Times New Roman" w:cs="Times New Roman"/>
            <w:sz w:val="28"/>
            <w:szCs w:val="28"/>
          </w:rPr>
          <w:t>глубоко</w:t>
        </w:r>
      </w:hyperlink>
      <w:r w:rsidRPr="00702338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tooltip="Привязанный - Из прич. по знач. глаг.: привязать (1а1)...." w:history="1">
        <w:r w:rsidRPr="00702338">
          <w:rPr>
            <w:rStyle w:val="a5"/>
            <w:rFonts w:ascii="Times New Roman" w:hAnsi="Times New Roman" w:cs="Times New Roman"/>
            <w:sz w:val="28"/>
            <w:szCs w:val="28"/>
          </w:rPr>
          <w:t>привязанный</w:t>
        </w:r>
      </w:hyperlink>
      <w:r w:rsidRPr="00702338">
        <w:rPr>
          <w:rFonts w:ascii="Times New Roman" w:hAnsi="Times New Roman" w:cs="Times New Roman"/>
          <w:sz w:val="28"/>
          <w:szCs w:val="28"/>
        </w:rPr>
        <w:t xml:space="preserve"> к чему-нибудь. (Ожегов)</w:t>
      </w:r>
    </w:p>
    <w:p w:rsidR="0044770C" w:rsidRDefault="0044770C" w:rsidP="0044770C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Vu LGC Sans" w:hAnsi="Times New Roman"/>
          <w:b/>
          <w:kern w:val="1"/>
          <w:sz w:val="28"/>
          <w:szCs w:val="28"/>
        </w:rPr>
        <w:lastRenderedPageBreak/>
        <w:t xml:space="preserve">Патриотизм - </w:t>
      </w:r>
      <w:r w:rsidRPr="00702338">
        <w:t xml:space="preserve"> </w:t>
      </w:r>
      <w:r w:rsidRPr="00702338">
        <w:rPr>
          <w:rFonts w:ascii="Times New Roman" w:hAnsi="Times New Roman" w:cs="Times New Roman"/>
          <w:sz w:val="28"/>
          <w:szCs w:val="28"/>
        </w:rPr>
        <w:t>нравственный и политический принцип, социальное чувство, содержанием которого является любовь к родине и готовность пожертвовать своими интересами ради нее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770C" w:rsidRPr="00E3104D" w:rsidRDefault="0044770C" w:rsidP="0044770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Патриотизм - (</w:t>
      </w:r>
      <w:r w:rsidRPr="00E31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греческого </w:t>
      </w:r>
      <w:proofErr w:type="spellStart"/>
      <w:r w:rsidRPr="00E3104D">
        <w:rPr>
          <w:rFonts w:ascii="Times New Roman" w:eastAsia="Times New Roman" w:hAnsi="Times New Roman" w:cs="Times New Roman"/>
          <w:color w:val="000000"/>
          <w:sz w:val="28"/>
          <w:szCs w:val="28"/>
        </w:rPr>
        <w:t>patriotes</w:t>
      </w:r>
      <w:proofErr w:type="spellEnd"/>
      <w:r w:rsidRPr="00E31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соотечественник, </w:t>
      </w:r>
      <w:proofErr w:type="spellStart"/>
      <w:r w:rsidRPr="00E3104D">
        <w:rPr>
          <w:rFonts w:ascii="Times New Roman" w:eastAsia="Times New Roman" w:hAnsi="Times New Roman" w:cs="Times New Roman"/>
          <w:color w:val="000000"/>
          <w:sz w:val="28"/>
          <w:szCs w:val="28"/>
        </w:rPr>
        <w:t>patris</w:t>
      </w:r>
      <w:proofErr w:type="spellEnd"/>
      <w:r w:rsidRPr="00E31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04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16" w:history="1">
        <w:r w:rsidRPr="00E3104D">
          <w:rPr>
            <w:rFonts w:ascii="Times New Roman" w:eastAsia="Times New Roman" w:hAnsi="Times New Roman" w:cs="Times New Roman"/>
            <w:sz w:val="28"/>
            <w:szCs w:val="28"/>
          </w:rPr>
          <w:t>родина</w:t>
        </w:r>
      </w:hyperlink>
      <w:r w:rsidRPr="00E3104D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E31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7" w:history="1">
        <w:r w:rsidRPr="00E3104D">
          <w:rPr>
            <w:rFonts w:ascii="Times New Roman" w:eastAsia="Times New Roman" w:hAnsi="Times New Roman" w:cs="Times New Roman"/>
            <w:sz w:val="28"/>
            <w:szCs w:val="28"/>
          </w:rPr>
          <w:t>любовь</w:t>
        </w:r>
      </w:hyperlink>
      <w:r w:rsidRPr="00E31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родине, привязанность к родной земле, языку, культуре, традициям. </w:t>
      </w:r>
    </w:p>
    <w:p w:rsidR="0044770C" w:rsidRPr="000009B3" w:rsidRDefault="0044770C" w:rsidP="0044770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9B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009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Современная энциклопедия. 2000.)</w:t>
      </w:r>
      <w:r w:rsidRPr="00000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4770C" w:rsidRPr="00E3104D" w:rsidRDefault="0044770C" w:rsidP="0044770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770C" w:rsidRDefault="0044770C" w:rsidP="0044770C">
      <w:pPr>
        <w:shd w:val="clear" w:color="auto" w:fill="FFFFFF"/>
        <w:spacing w:after="150"/>
        <w:rPr>
          <w:rFonts w:ascii="Times New Roman" w:eastAsia="DejaVu LGC Sans" w:hAnsi="Times New Roman"/>
          <w:b/>
          <w:kern w:val="1"/>
          <w:sz w:val="28"/>
          <w:szCs w:val="28"/>
        </w:rPr>
      </w:pPr>
      <w:r>
        <w:rPr>
          <w:rFonts w:ascii="Times New Roman" w:eastAsia="DejaVu LGC Sans" w:hAnsi="Times New Roman"/>
          <w:b/>
          <w:kern w:val="1"/>
          <w:sz w:val="28"/>
          <w:szCs w:val="28"/>
        </w:rPr>
        <w:t xml:space="preserve">Право - </w:t>
      </w:r>
      <w:r w:rsidRPr="00E3104D">
        <w:rPr>
          <w:rFonts w:ascii="Times New Roman" w:hAnsi="Times New Roman" w:cs="Times New Roman"/>
          <w:sz w:val="28"/>
          <w:szCs w:val="28"/>
        </w:rPr>
        <w:t>один из видов регуляторов общественных отношений; система общеобязательных, формально-определённых, гарантированных государством правил поведения.</w:t>
      </w:r>
      <w:r>
        <w:t xml:space="preserve"> </w:t>
      </w:r>
    </w:p>
    <w:p w:rsidR="0044770C" w:rsidRPr="000009B3" w:rsidRDefault="0044770C" w:rsidP="0044770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Vu LGC Sans" w:hAnsi="Times New Roman"/>
          <w:b/>
          <w:kern w:val="1"/>
          <w:sz w:val="28"/>
          <w:szCs w:val="28"/>
        </w:rPr>
        <w:t xml:space="preserve">Родина - </w:t>
      </w:r>
      <w:r w:rsidRPr="000009B3">
        <w:rPr>
          <w:rFonts w:ascii="Times New Roman" w:hAnsi="Times New Roman" w:cs="Times New Roman"/>
          <w:sz w:val="28"/>
          <w:szCs w:val="28"/>
        </w:rPr>
        <w:t>1) Отечество, родная страна. Любовь к родине.</w:t>
      </w:r>
    </w:p>
    <w:p w:rsidR="0044770C" w:rsidRDefault="0044770C" w:rsidP="0044770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009B3">
        <w:rPr>
          <w:rFonts w:ascii="Times New Roman" w:hAnsi="Times New Roman" w:cs="Times New Roman"/>
          <w:sz w:val="28"/>
          <w:szCs w:val="28"/>
        </w:rPr>
        <w:t xml:space="preserve"> 2) Место р</w:t>
      </w:r>
      <w:r>
        <w:rPr>
          <w:rFonts w:ascii="Times New Roman" w:hAnsi="Times New Roman" w:cs="Times New Roman"/>
          <w:sz w:val="28"/>
          <w:szCs w:val="28"/>
        </w:rPr>
        <w:t>ождения, происхождения кого</w:t>
      </w:r>
      <w:r w:rsidRPr="000009B3">
        <w:rPr>
          <w:rFonts w:ascii="Times New Roman" w:hAnsi="Times New Roman" w:cs="Times New Roman"/>
          <w:sz w:val="28"/>
          <w:szCs w:val="28"/>
        </w:rPr>
        <w:t>-н., возникновения чего-н.</w:t>
      </w:r>
    </w:p>
    <w:p w:rsidR="0044770C" w:rsidRPr="000009B3" w:rsidRDefault="0044770C" w:rsidP="0044770C">
      <w:pPr>
        <w:shd w:val="clear" w:color="auto" w:fill="FFFFFF"/>
        <w:spacing w:after="0"/>
        <w:rPr>
          <w:rFonts w:ascii="Times New Roman" w:eastAsia="DejaVu LGC Sans" w:hAnsi="Times New Roman" w:cs="Times New Roman"/>
          <w:b/>
          <w:kern w:val="1"/>
          <w:sz w:val="28"/>
          <w:szCs w:val="28"/>
        </w:rPr>
      </w:pPr>
    </w:p>
    <w:p w:rsidR="0044770C" w:rsidRDefault="0044770C" w:rsidP="0044770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230ED">
        <w:rPr>
          <w:rFonts w:ascii="Times New Roman" w:eastAsia="Times New Roman" w:hAnsi="Times New Roman" w:cs="Times New Roman"/>
          <w:b/>
          <w:sz w:val="28"/>
          <w:szCs w:val="28"/>
        </w:rPr>
        <w:t>Реликви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100896">
        <w:t xml:space="preserve"> </w:t>
      </w:r>
      <w:r>
        <w:t xml:space="preserve">- </w:t>
      </w:r>
      <w:r w:rsidRPr="000009B3">
        <w:rPr>
          <w:rFonts w:ascii="Times New Roman" w:hAnsi="Times New Roman" w:cs="Times New Roman"/>
          <w:sz w:val="28"/>
          <w:szCs w:val="28"/>
        </w:rPr>
        <w:t xml:space="preserve">свято хранимая, почитаемая вещь, связанная с историческими или религиозными событиями прошлого. </w:t>
      </w:r>
      <w:r w:rsidRPr="000009B3">
        <w:rPr>
          <w:rFonts w:ascii="Times New Roman" w:hAnsi="Times New Roman" w:cs="Times New Roman"/>
          <w:bCs/>
          <w:sz w:val="28"/>
          <w:szCs w:val="28"/>
        </w:rPr>
        <w:t>Реликвии</w:t>
      </w:r>
      <w:r w:rsidRPr="000009B3">
        <w:rPr>
          <w:rFonts w:ascii="Times New Roman" w:hAnsi="Times New Roman" w:cs="Times New Roman"/>
          <w:sz w:val="28"/>
          <w:szCs w:val="28"/>
        </w:rPr>
        <w:t xml:space="preserve"> бывают историческими и религиозным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44770C" w:rsidRPr="000009B3" w:rsidRDefault="0044770C" w:rsidP="0044770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770C" w:rsidRPr="00787DA7" w:rsidRDefault="0044770C" w:rsidP="0044770C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Святыня - </w:t>
      </w:r>
      <w:r w:rsidRPr="00787DA7">
        <w:rPr>
          <w:rFonts w:ascii="Times New Roman" w:eastAsia="Times New Roman" w:hAnsi="Times New Roman" w:cs="Times New Roman"/>
          <w:sz w:val="28"/>
          <w:szCs w:val="28"/>
        </w:rPr>
        <w:t>предмет или место почитания, имеющие отношение к святости и освященный этой принадлежностью. В узком смысле, предмет религиозного почитания.</w:t>
      </w:r>
    </w:p>
    <w:p w:rsidR="0044770C" w:rsidRPr="00787DA7" w:rsidRDefault="0044770C" w:rsidP="0044770C">
      <w:pPr>
        <w:shd w:val="clear" w:color="auto" w:fill="FFFFFF"/>
        <w:spacing w:after="150"/>
        <w:rPr>
          <w:rFonts w:ascii="Times New Roman" w:eastAsia="DejaVu LGC Sans" w:hAnsi="Times New Roman"/>
          <w:kern w:val="1"/>
          <w:sz w:val="28"/>
          <w:szCs w:val="28"/>
        </w:rPr>
      </w:pPr>
      <w:r>
        <w:rPr>
          <w:rFonts w:ascii="Times New Roman" w:eastAsia="DejaVu LGC Sans" w:hAnsi="Times New Roman"/>
          <w:b/>
          <w:kern w:val="1"/>
          <w:sz w:val="28"/>
          <w:szCs w:val="28"/>
        </w:rPr>
        <w:t>Семья</w:t>
      </w:r>
      <w:r w:rsidRPr="00EE0EF3">
        <w:rPr>
          <w:rFonts w:ascii="Times New Roman" w:eastAsia="DejaVu LGC Sans" w:hAnsi="Times New Roman"/>
          <w:b/>
          <w:kern w:val="1"/>
          <w:sz w:val="28"/>
          <w:szCs w:val="28"/>
        </w:rPr>
        <w:t xml:space="preserve"> - </w:t>
      </w:r>
      <w:r>
        <w:rPr>
          <w:rFonts w:ascii="Times New Roman" w:eastAsia="DejaVu LGC Sans" w:hAnsi="Times New Roman"/>
          <w:kern w:val="1"/>
          <w:sz w:val="28"/>
          <w:szCs w:val="28"/>
        </w:rPr>
        <w:t>о</w:t>
      </w:r>
      <w:r w:rsidRPr="00787DA7">
        <w:rPr>
          <w:rFonts w:ascii="Times New Roman" w:eastAsia="DejaVu LGC Sans" w:hAnsi="Times New Roman"/>
          <w:kern w:val="1"/>
          <w:sz w:val="28"/>
          <w:szCs w:val="28"/>
        </w:rPr>
        <w:t>бъединение людей, сплоченных общими интересами</w:t>
      </w:r>
      <w:r>
        <w:rPr>
          <w:rFonts w:ascii="Times New Roman" w:eastAsia="DejaVu LGC Sans" w:hAnsi="Times New Roman"/>
          <w:kern w:val="1"/>
          <w:sz w:val="28"/>
          <w:szCs w:val="28"/>
        </w:rPr>
        <w:t>.</w:t>
      </w:r>
      <w:r w:rsidRPr="00787DA7">
        <w:rPr>
          <w:rFonts w:ascii="Times New Roman" w:eastAsia="DejaVu LGC Sans" w:hAnsi="Times New Roman"/>
          <w:kern w:val="1"/>
          <w:sz w:val="28"/>
          <w:szCs w:val="28"/>
        </w:rPr>
        <w:t xml:space="preserve"> (Ожегов)</w:t>
      </w:r>
    </w:p>
    <w:p w:rsidR="0044770C" w:rsidRPr="00787DA7" w:rsidRDefault="0044770C" w:rsidP="0044770C">
      <w:pPr>
        <w:shd w:val="clear" w:color="auto" w:fill="FFFFFF"/>
        <w:spacing w:after="150"/>
        <w:rPr>
          <w:rFonts w:ascii="Times New Roman" w:eastAsia="DejaVu LGC Sans" w:hAnsi="Times New Roman"/>
          <w:kern w:val="1"/>
          <w:sz w:val="28"/>
          <w:szCs w:val="28"/>
        </w:rPr>
      </w:pPr>
      <w:r>
        <w:rPr>
          <w:rFonts w:ascii="Times New Roman" w:eastAsia="DejaVu LGC Sans" w:hAnsi="Times New Roman"/>
          <w:b/>
          <w:kern w:val="1"/>
          <w:sz w:val="28"/>
          <w:szCs w:val="28"/>
        </w:rPr>
        <w:t xml:space="preserve">Символ - </w:t>
      </w:r>
      <w:r w:rsidRPr="00787DA7">
        <w:rPr>
          <w:rFonts w:ascii="Times New Roman" w:eastAsia="DejaVu LGC Sans" w:hAnsi="Times New Roman"/>
          <w:kern w:val="1"/>
          <w:sz w:val="28"/>
          <w:szCs w:val="28"/>
        </w:rPr>
        <w:t>то, что служит условным знаком какого-н. понятия, явления, идеи. Голубь - с. мира. Якорь - с. надежды. Этот подарок - с. верности.</w:t>
      </w:r>
    </w:p>
    <w:p w:rsidR="0044770C" w:rsidRPr="00787DA7" w:rsidRDefault="0044770C" w:rsidP="0044770C">
      <w:pPr>
        <w:shd w:val="clear" w:color="auto" w:fill="FFFFFF"/>
        <w:spacing w:after="150"/>
        <w:rPr>
          <w:rFonts w:ascii="Times New Roman" w:eastAsia="DejaVu LGC Sans" w:hAnsi="Times New Roman"/>
          <w:kern w:val="1"/>
          <w:sz w:val="28"/>
          <w:szCs w:val="28"/>
        </w:rPr>
      </w:pPr>
      <w:r>
        <w:rPr>
          <w:rFonts w:ascii="Times New Roman" w:eastAsia="DejaVu LGC Sans" w:hAnsi="Times New Roman"/>
          <w:b/>
          <w:kern w:val="1"/>
          <w:sz w:val="28"/>
          <w:szCs w:val="28"/>
        </w:rPr>
        <w:t xml:space="preserve">Столица - </w:t>
      </w:r>
      <w:r w:rsidRPr="00787DA7">
        <w:rPr>
          <w:rFonts w:ascii="Times New Roman" w:eastAsia="DejaVu LGC Sans" w:hAnsi="Times New Roman"/>
          <w:kern w:val="1"/>
          <w:sz w:val="28"/>
          <w:szCs w:val="28"/>
        </w:rPr>
        <w:t>главный город государства, чаще всего местопребывание правительства и других высших органов государственной власти</w:t>
      </w:r>
      <w:r>
        <w:rPr>
          <w:rFonts w:ascii="Times New Roman" w:eastAsia="DejaVu LGC Sans" w:hAnsi="Times New Roman"/>
          <w:kern w:val="1"/>
          <w:sz w:val="28"/>
          <w:szCs w:val="28"/>
        </w:rPr>
        <w:t>.</w:t>
      </w:r>
    </w:p>
    <w:p w:rsidR="0044770C" w:rsidRPr="00787DA7" w:rsidRDefault="0044770C" w:rsidP="0044770C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0230ED">
        <w:rPr>
          <w:rFonts w:ascii="Times New Roman" w:eastAsia="Times New Roman" w:hAnsi="Times New Roman" w:cs="Times New Roman"/>
          <w:b/>
          <w:sz w:val="28"/>
          <w:szCs w:val="28"/>
        </w:rPr>
        <w:t>Традиция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787DA7">
        <w:rPr>
          <w:rFonts w:ascii="Times New Roman" w:eastAsia="Times New Roman" w:hAnsi="Times New Roman" w:cs="Times New Roman"/>
          <w:sz w:val="28"/>
          <w:szCs w:val="28"/>
        </w:rPr>
        <w:t>множество представлений, обрядов, привычек и навыков практической и общественной деятельности, передаваемых из поколения в поколение, выступающих одним из регуляторов общественных отношений.</w:t>
      </w:r>
    </w:p>
    <w:p w:rsidR="0044770C" w:rsidRPr="00787DA7" w:rsidRDefault="0044770C" w:rsidP="0044770C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Труд - </w:t>
      </w:r>
      <w:r w:rsidRPr="00787DA7">
        <w:rPr>
          <w:rFonts w:ascii="Times New Roman" w:eastAsia="Times New Roman" w:hAnsi="Times New Roman" w:cs="Times New Roman"/>
          <w:sz w:val="28"/>
          <w:szCs w:val="28"/>
        </w:rPr>
        <w:t>целесообразная деятельность человека, направленная на создание с помощью орудий производства материальных и духовных ценностей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87DA7">
        <w:rPr>
          <w:rFonts w:ascii="Times New Roman" w:eastAsia="Times New Roman" w:hAnsi="Times New Roman" w:cs="Times New Roman"/>
          <w:sz w:val="28"/>
          <w:szCs w:val="28"/>
        </w:rPr>
        <w:t xml:space="preserve"> (Ожегов)</w:t>
      </w:r>
    </w:p>
    <w:p w:rsidR="0044770C" w:rsidRDefault="0044770C" w:rsidP="0044770C">
      <w:pPr>
        <w:shd w:val="clear" w:color="auto" w:fill="FFFFFF"/>
        <w:spacing w:after="150"/>
        <w:rPr>
          <w:rFonts w:ascii="Times New Roman" w:eastAsia="DejaVu LGC Sans" w:hAnsi="Times New Roman"/>
          <w:b/>
          <w:kern w:val="1"/>
          <w:sz w:val="28"/>
          <w:szCs w:val="28"/>
        </w:rPr>
      </w:pPr>
      <w:r>
        <w:rPr>
          <w:rFonts w:ascii="Times New Roman" w:eastAsia="DejaVu LGC Sans" w:hAnsi="Times New Roman"/>
          <w:b/>
          <w:kern w:val="1"/>
          <w:sz w:val="28"/>
          <w:szCs w:val="28"/>
        </w:rPr>
        <w:t xml:space="preserve">Флаг - </w:t>
      </w:r>
      <w:r w:rsidRPr="00787DA7">
        <w:rPr>
          <w:rFonts w:ascii="Times New Roman" w:eastAsia="DejaVu LGC Sans" w:hAnsi="Times New Roman"/>
          <w:kern w:val="1"/>
          <w:sz w:val="28"/>
          <w:szCs w:val="28"/>
        </w:rPr>
        <w:t>полотнище правильной геометрической (чаще всег</w:t>
      </w:r>
      <w:r>
        <w:rPr>
          <w:rFonts w:ascii="Times New Roman" w:eastAsia="DejaVu LGC Sans" w:hAnsi="Times New Roman"/>
          <w:kern w:val="1"/>
          <w:sz w:val="28"/>
          <w:szCs w:val="28"/>
        </w:rPr>
        <w:t>о, прямоугольной) формы, имеющий</w:t>
      </w:r>
      <w:r w:rsidRPr="00787DA7">
        <w:rPr>
          <w:rFonts w:ascii="Times New Roman" w:eastAsia="DejaVu LGC Sans" w:hAnsi="Times New Roman"/>
          <w:kern w:val="1"/>
          <w:sz w:val="28"/>
          <w:szCs w:val="28"/>
        </w:rPr>
        <w:t xml:space="preserve"> какую-либо специальную расцветку.</w:t>
      </w:r>
    </w:p>
    <w:p w:rsidR="0044770C" w:rsidRDefault="0044770C" w:rsidP="0044770C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Фольклор -  </w:t>
      </w:r>
      <w:r w:rsidRPr="00787DA7">
        <w:rPr>
          <w:rFonts w:ascii="Times New Roman" w:eastAsia="Times New Roman" w:hAnsi="Times New Roman" w:cs="Times New Roman"/>
          <w:sz w:val="28"/>
          <w:szCs w:val="28"/>
        </w:rPr>
        <w:t>устное словесное и му</w:t>
      </w:r>
      <w:r>
        <w:rPr>
          <w:rFonts w:ascii="Times New Roman" w:eastAsia="Times New Roman" w:hAnsi="Times New Roman" w:cs="Times New Roman"/>
          <w:sz w:val="28"/>
          <w:szCs w:val="28"/>
        </w:rPr>
        <w:t>зыкальное народное творчество</w:t>
      </w:r>
      <w:r w:rsidRPr="00787DA7">
        <w:rPr>
          <w:rFonts w:ascii="Times New Roman" w:eastAsia="Times New Roman" w:hAnsi="Times New Roman" w:cs="Times New Roman"/>
          <w:sz w:val="28"/>
          <w:szCs w:val="28"/>
        </w:rPr>
        <w:t>. Иногда, в более широком смысле кроме словесных жанров, сюда включают язык, верования, обряды, ремёсла.</w:t>
      </w:r>
    </w:p>
    <w:p w:rsidR="00E56479" w:rsidRPr="00A713D7" w:rsidRDefault="00E56479" w:rsidP="00E5647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13D7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:rsidR="00E56479" w:rsidRPr="005C6F45" w:rsidRDefault="00E56479" w:rsidP="00E564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6F45">
        <w:rPr>
          <w:rFonts w:ascii="Times New Roman" w:hAnsi="Times New Roman" w:cs="Times New Roman"/>
          <w:sz w:val="28"/>
          <w:szCs w:val="28"/>
        </w:rPr>
        <w:t xml:space="preserve">1. Большой энциклопедический словарь. – 2-е изд. – М.: Большая Российская энциклопедия; </w:t>
      </w:r>
      <w:proofErr w:type="gramStart"/>
      <w:r w:rsidRPr="005C6F45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5C6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F45">
        <w:rPr>
          <w:rFonts w:ascii="Times New Roman" w:hAnsi="Times New Roman" w:cs="Times New Roman"/>
          <w:sz w:val="28"/>
          <w:szCs w:val="28"/>
        </w:rPr>
        <w:t>Норинт</w:t>
      </w:r>
      <w:proofErr w:type="spellEnd"/>
      <w:r w:rsidRPr="005C6F45">
        <w:rPr>
          <w:rFonts w:ascii="Times New Roman" w:hAnsi="Times New Roman" w:cs="Times New Roman"/>
          <w:sz w:val="28"/>
          <w:szCs w:val="28"/>
        </w:rPr>
        <w:t>, 2002. – С. 595.</w:t>
      </w:r>
    </w:p>
    <w:p w:rsidR="00E56479" w:rsidRPr="005C6F45" w:rsidRDefault="00E56479" w:rsidP="00E564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6F45">
        <w:rPr>
          <w:rFonts w:ascii="Times New Roman" w:hAnsi="Times New Roman" w:cs="Times New Roman"/>
          <w:sz w:val="28"/>
          <w:szCs w:val="28"/>
        </w:rPr>
        <w:t xml:space="preserve">2. Быков А.К. Проблемы патриотического воспитания// Педагогика. – 2006. – № 2. – С. 37-42. </w:t>
      </w:r>
    </w:p>
    <w:p w:rsidR="00E56479" w:rsidRPr="005C6F45" w:rsidRDefault="00E56479" w:rsidP="00E564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6F4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C6F45">
        <w:rPr>
          <w:rFonts w:ascii="Times New Roman" w:hAnsi="Times New Roman" w:cs="Times New Roman"/>
          <w:sz w:val="28"/>
          <w:szCs w:val="28"/>
        </w:rPr>
        <w:t>Буторина</w:t>
      </w:r>
      <w:proofErr w:type="spellEnd"/>
      <w:r w:rsidRPr="005C6F45">
        <w:rPr>
          <w:rFonts w:ascii="Times New Roman" w:hAnsi="Times New Roman" w:cs="Times New Roman"/>
          <w:sz w:val="28"/>
          <w:szCs w:val="28"/>
        </w:rPr>
        <w:t xml:space="preserve"> Т.С., Овчинникова Н.П. Воспитание патриотизма средствами образования. – </w:t>
      </w:r>
      <w:proofErr w:type="gramStart"/>
      <w:r w:rsidRPr="005C6F45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5C6F45">
        <w:rPr>
          <w:rFonts w:ascii="Times New Roman" w:hAnsi="Times New Roman" w:cs="Times New Roman"/>
          <w:sz w:val="28"/>
          <w:szCs w:val="28"/>
        </w:rPr>
        <w:t xml:space="preserve"> Каро, 2004. – 224 с.</w:t>
      </w:r>
    </w:p>
    <w:p w:rsidR="00E56479" w:rsidRPr="005C6F45" w:rsidRDefault="00E56479" w:rsidP="00E564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C6F45">
        <w:rPr>
          <w:rFonts w:ascii="Times New Roman" w:hAnsi="Times New Roman" w:cs="Times New Roman"/>
          <w:sz w:val="28"/>
          <w:szCs w:val="28"/>
        </w:rPr>
        <w:t xml:space="preserve">. Государственная программа «Патриотическое воспитание граждан Российской Федерации на 2011-2015 гг.». – М.: </w:t>
      </w:r>
      <w:proofErr w:type="spellStart"/>
      <w:r w:rsidRPr="005C6F45">
        <w:rPr>
          <w:rFonts w:ascii="Times New Roman" w:hAnsi="Times New Roman" w:cs="Times New Roman"/>
          <w:sz w:val="28"/>
          <w:szCs w:val="28"/>
        </w:rPr>
        <w:t>Росвоенцентр</w:t>
      </w:r>
      <w:proofErr w:type="spellEnd"/>
      <w:r w:rsidRPr="005C6F45">
        <w:rPr>
          <w:rFonts w:ascii="Times New Roman" w:hAnsi="Times New Roman" w:cs="Times New Roman"/>
          <w:sz w:val="28"/>
          <w:szCs w:val="28"/>
        </w:rPr>
        <w:t>, 2010г. – 61 с.</w:t>
      </w:r>
    </w:p>
    <w:p w:rsidR="00E56479" w:rsidRPr="005C6F45" w:rsidRDefault="00E56479" w:rsidP="00E564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C6F45">
        <w:rPr>
          <w:rFonts w:ascii="Times New Roman" w:hAnsi="Times New Roman" w:cs="Times New Roman"/>
          <w:sz w:val="28"/>
          <w:szCs w:val="28"/>
        </w:rPr>
        <w:t>. Гражданское образование: формирование активной жизненной позиции гражданина. – М.: Веди-</w:t>
      </w:r>
      <w:proofErr w:type="spellStart"/>
      <w:r w:rsidRPr="005C6F45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5C6F45">
        <w:rPr>
          <w:rFonts w:ascii="Times New Roman" w:hAnsi="Times New Roman" w:cs="Times New Roman"/>
          <w:sz w:val="28"/>
          <w:szCs w:val="28"/>
        </w:rPr>
        <w:t>, 2001. – 288 с.</w:t>
      </w:r>
    </w:p>
    <w:p w:rsidR="00E56479" w:rsidRPr="005C6F45" w:rsidRDefault="00E56479" w:rsidP="00E564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C6F45">
        <w:rPr>
          <w:rFonts w:ascii="Times New Roman" w:hAnsi="Times New Roman" w:cs="Times New Roman"/>
          <w:sz w:val="28"/>
          <w:szCs w:val="28"/>
        </w:rPr>
        <w:t xml:space="preserve">. Гражданское образование в российской школе. – М.: </w:t>
      </w:r>
      <w:proofErr w:type="spellStart"/>
      <w:r w:rsidRPr="005C6F45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5C6F45">
        <w:rPr>
          <w:rFonts w:ascii="Times New Roman" w:hAnsi="Times New Roman" w:cs="Times New Roman"/>
          <w:sz w:val="28"/>
          <w:szCs w:val="28"/>
        </w:rPr>
        <w:t>, 2003. – 605 с.</w:t>
      </w:r>
    </w:p>
    <w:p w:rsidR="00E56479" w:rsidRPr="005C6F45" w:rsidRDefault="00E56479" w:rsidP="00E564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C6F45">
        <w:rPr>
          <w:rFonts w:ascii="Times New Roman" w:hAnsi="Times New Roman" w:cs="Times New Roman"/>
          <w:sz w:val="28"/>
          <w:szCs w:val="28"/>
        </w:rPr>
        <w:t xml:space="preserve">. Итоги выполнения государственной программы «Патриотическое воспитание граждан Российской Федерации на 2006-2010 </w:t>
      </w:r>
      <w:proofErr w:type="gramStart"/>
      <w:r w:rsidRPr="005C6F45">
        <w:rPr>
          <w:rFonts w:ascii="Times New Roman" w:hAnsi="Times New Roman" w:cs="Times New Roman"/>
          <w:sz w:val="28"/>
          <w:szCs w:val="28"/>
        </w:rPr>
        <w:t>гг.»/</w:t>
      </w:r>
      <w:proofErr w:type="gramEnd"/>
      <w:r w:rsidRPr="005C6F45">
        <w:rPr>
          <w:rFonts w:ascii="Times New Roman" w:hAnsi="Times New Roman" w:cs="Times New Roman"/>
          <w:sz w:val="28"/>
          <w:szCs w:val="28"/>
        </w:rPr>
        <w:t>/ Патриот Отечества. – 2010. – № 4. – С. 15-33.</w:t>
      </w:r>
    </w:p>
    <w:p w:rsidR="00E56479" w:rsidRPr="005C6F45" w:rsidRDefault="00E56479" w:rsidP="00E564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C6F45">
        <w:rPr>
          <w:rFonts w:ascii="Times New Roman" w:hAnsi="Times New Roman" w:cs="Times New Roman"/>
          <w:sz w:val="28"/>
          <w:szCs w:val="28"/>
        </w:rPr>
        <w:t>. Квятковский Ю.П. Программа работает на консолидацию общества// Патриот Отечества. – 2006. – № 1. – С. 26-30.</w:t>
      </w:r>
    </w:p>
    <w:p w:rsidR="00E56479" w:rsidRPr="005C6F45" w:rsidRDefault="00E56479" w:rsidP="00E564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C6F45">
        <w:rPr>
          <w:rFonts w:ascii="Times New Roman" w:hAnsi="Times New Roman" w:cs="Times New Roman"/>
          <w:sz w:val="28"/>
          <w:szCs w:val="28"/>
        </w:rPr>
        <w:t xml:space="preserve">. Концепция патриотического воспитания граждан Российской Федерации. – М.: </w:t>
      </w:r>
      <w:proofErr w:type="spellStart"/>
      <w:r w:rsidRPr="005C6F45">
        <w:rPr>
          <w:rFonts w:ascii="Times New Roman" w:hAnsi="Times New Roman" w:cs="Times New Roman"/>
          <w:sz w:val="28"/>
          <w:szCs w:val="28"/>
        </w:rPr>
        <w:t>Росвоенцентр</w:t>
      </w:r>
      <w:proofErr w:type="spellEnd"/>
      <w:r w:rsidRPr="005C6F45">
        <w:rPr>
          <w:rFonts w:ascii="Times New Roman" w:hAnsi="Times New Roman" w:cs="Times New Roman"/>
          <w:sz w:val="28"/>
          <w:szCs w:val="28"/>
        </w:rPr>
        <w:t>, 2010г. – 25 с.</w:t>
      </w:r>
    </w:p>
    <w:p w:rsidR="00E56479" w:rsidRDefault="00E56479" w:rsidP="00E56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6479" w:rsidRDefault="00E56479" w:rsidP="00E56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6479" w:rsidRDefault="00E56479" w:rsidP="00E56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6479" w:rsidRPr="00787DA7" w:rsidRDefault="00E56479" w:rsidP="0044770C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44770C" w:rsidRPr="00AF2D37" w:rsidRDefault="0044770C" w:rsidP="0044770C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</w:p>
    <w:p w:rsidR="0044770C" w:rsidRDefault="0044770C" w:rsidP="0044770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770C" w:rsidRDefault="0044770C" w:rsidP="0044770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770C" w:rsidRDefault="0044770C" w:rsidP="0044770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770C" w:rsidRDefault="0044770C" w:rsidP="0044770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770C" w:rsidRDefault="0044770C" w:rsidP="0044770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30D5" w:rsidRPr="0044770C" w:rsidRDefault="00B930D5">
      <w:pPr>
        <w:rPr>
          <w:rFonts w:ascii="Times New Roman" w:hAnsi="Times New Roman" w:cs="Times New Roman"/>
          <w:sz w:val="28"/>
          <w:szCs w:val="28"/>
        </w:rPr>
      </w:pPr>
    </w:p>
    <w:sectPr w:rsidR="00B930D5" w:rsidRPr="00447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LGC 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D7DBA"/>
    <w:multiLevelType w:val="multilevel"/>
    <w:tmpl w:val="29A6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51664"/>
    <w:multiLevelType w:val="multilevel"/>
    <w:tmpl w:val="5078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421C05"/>
    <w:multiLevelType w:val="multilevel"/>
    <w:tmpl w:val="33DA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82BF3"/>
    <w:multiLevelType w:val="hybridMultilevel"/>
    <w:tmpl w:val="A44EA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5A53DF"/>
    <w:multiLevelType w:val="multilevel"/>
    <w:tmpl w:val="1C04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190C31"/>
    <w:multiLevelType w:val="hybridMultilevel"/>
    <w:tmpl w:val="CFA8F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1D3622"/>
    <w:multiLevelType w:val="hybridMultilevel"/>
    <w:tmpl w:val="F9829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D222BD"/>
    <w:multiLevelType w:val="hybridMultilevel"/>
    <w:tmpl w:val="AB78A506"/>
    <w:lvl w:ilvl="0" w:tplc="93964F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00"/>
    <w:rsid w:val="0044770C"/>
    <w:rsid w:val="00872000"/>
    <w:rsid w:val="00B930D5"/>
    <w:rsid w:val="00E5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22292-0412-4DB1-AEE5-9D181151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70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70C"/>
    <w:pPr>
      <w:ind w:left="720"/>
      <w:contextualSpacing/>
    </w:pPr>
  </w:style>
  <w:style w:type="table" w:styleId="a4">
    <w:name w:val="Table Grid"/>
    <w:basedOn w:val="a1"/>
    <w:uiPriority w:val="39"/>
    <w:rsid w:val="0044770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44770C"/>
  </w:style>
  <w:style w:type="character" w:styleId="a5">
    <w:name w:val="Hyperlink"/>
    <w:basedOn w:val="a0"/>
    <w:uiPriority w:val="99"/>
    <w:semiHidden/>
    <w:unhideWhenUsed/>
    <w:rsid w:val="0044770C"/>
    <w:rPr>
      <w:color w:val="1975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0%D0%BC%D0%BE%D1%83%D0%B2%D0%B0%D0%B6%D0%B5%D0%BD%D0%B8%D0%B5" TargetMode="External"/><Relationship Id="rId13" Type="http://schemas.openxmlformats.org/officeDocument/2006/relationships/hyperlink" Target="http://tolkslovar.ru/d1659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3%D0%B2%D0%B0%D0%B6%D0%B5%D0%BD%D0%B8%D0%B5" TargetMode="External"/><Relationship Id="rId12" Type="http://schemas.openxmlformats.org/officeDocument/2006/relationships/hyperlink" Target="http://tolkslovar.ru/p17026.html" TargetMode="External"/><Relationship Id="rId17" Type="http://schemas.openxmlformats.org/officeDocument/2006/relationships/hyperlink" Target="https://dic.academic.ru/dic.nsf/enc1p/276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c.academic.ru/dic.nsf/enc1p/4115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tolkslovar.ru/ch483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tolkslovar.ru/p18585.html" TargetMode="External"/><Relationship Id="rId10" Type="http://schemas.openxmlformats.org/officeDocument/2006/relationships/hyperlink" Target="https://ru.wikipedia.org/w/index.php?title=%D0%9C%D0%BE%D1%80%D0%B0%D0%BB%D1%8C%D0%BD%D0%BE-%D0%BD%D1%80%D0%B0%D0%B2%D1%81%D1%82%D0%B2%D0%B5%D0%BD%D0%BD%D0%B0%D1%8F_%D0%BA%D0%B0%D1%82%D0%B5%D0%B3%D0%BE%D1%80%D0%B8%D1%8F&amp;action=edit&amp;redlink=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B%D0%B8%D1%87%D0%BD%D0%BE%D1%81%D1%82%D1%8C" TargetMode="External"/><Relationship Id="rId14" Type="http://schemas.openxmlformats.org/officeDocument/2006/relationships/hyperlink" Target="http://tolkslovar.ru/g322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3135</Words>
  <Characters>17870</Characters>
  <Application>Microsoft Office Word</Application>
  <DocSecurity>0</DocSecurity>
  <Lines>148</Lines>
  <Paragraphs>41</Paragraphs>
  <ScaleCrop>false</ScaleCrop>
  <Company/>
  <LinksUpToDate>false</LinksUpToDate>
  <CharactersWithSpaces>20964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dcterms:created xsi:type="dcterms:W3CDTF">2017-12-18T06:03:00Z</dcterms:created>
  <dcterms:modified xsi:type="dcterms:W3CDTF">2017-12-18T06:04:00Z</dcterms:modified>
</cp:coreProperties>
</file>