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Досатуйская средняя общеобразовательная школа</w:t>
      </w:r>
    </w:p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A9FC96" wp14:editId="454C01F9">
            <wp:simplePos x="0" y="0"/>
            <wp:positionH relativeFrom="column">
              <wp:posOffset>-561975</wp:posOffset>
            </wp:positionH>
            <wp:positionV relativeFrom="paragraph">
              <wp:posOffset>160655</wp:posOffset>
            </wp:positionV>
            <wp:extent cx="6736715" cy="177419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C2">
        <w:rPr>
          <w:rFonts w:ascii="Times New Roman" w:hAnsi="Times New Roman" w:cs="Times New Roman"/>
          <w:b/>
          <w:bCs/>
          <w:sz w:val="28"/>
          <w:szCs w:val="28"/>
        </w:rPr>
        <w:t>Программа кружка</w:t>
      </w:r>
    </w:p>
    <w:p w:rsidR="00D207C2" w:rsidRPr="00D207C2" w:rsidRDefault="00D207C2" w:rsidP="00D207C2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20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07C2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914900" cy="523875"/>
                <wp:effectExtent l="342900" t="476250" r="914400" b="19050"/>
                <wp:docPr id="1" name="Надпись 1" descr="Песо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07C2" w:rsidRDefault="00D207C2" w:rsidP="00D207C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207C2">
                              <w:rPr>
                                <w:b/>
                                <w:bCs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"Юный библиотекарь"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alt="Песок" style="width:387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" filled="f" stroked="f">
                <o:lock v:ext="edit" shapetype="t"/>
                <v:textbox style="mso-fit-shape-to-text:t">
                  <w:txbxContent>
                    <w:p w:rsidR="00D207C2" w:rsidRDefault="00D207C2" w:rsidP="00D207C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207C2">
                        <w:rPr>
                          <w:b/>
                          <w:bCs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996633"/>
                            </w14:solidFill>
                            <w14:prstDash w14:val="solid"/>
                            <w14:round/>
                          </w14:textOutline>
                        </w:rPr>
                        <w:t>"Юный библиотекарь"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07C2" w:rsidRPr="00D207C2" w:rsidRDefault="00D207C2" w:rsidP="00D2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Направление: художественно-эстетическое</w:t>
      </w:r>
    </w:p>
    <w:p w:rsidR="00D207C2" w:rsidRPr="00D207C2" w:rsidRDefault="00D207C2" w:rsidP="00D20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Срок реализации 2 года</w:t>
      </w:r>
    </w:p>
    <w:p w:rsidR="00D207C2" w:rsidRPr="00D207C2" w:rsidRDefault="00D207C2" w:rsidP="00D20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Возраст детей 11 – 14 лет</w:t>
      </w:r>
    </w:p>
    <w:p w:rsidR="00D207C2" w:rsidRDefault="00D207C2" w:rsidP="00D207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Default="00D207C2" w:rsidP="00D207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 xml:space="preserve">Составитель: Писарева Татьяна Жановна, </w:t>
      </w:r>
    </w:p>
    <w:p w:rsidR="00D207C2" w:rsidRPr="00D207C2" w:rsidRDefault="00D207C2" w:rsidP="00D20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руководитель детского объединения</w:t>
      </w:r>
    </w:p>
    <w:p w:rsidR="00D207C2" w:rsidRDefault="00D207C2" w:rsidP="00D207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Default="00D207C2" w:rsidP="00D207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п. Досатуй</w:t>
      </w:r>
    </w:p>
    <w:p w:rsidR="00D207C2" w:rsidRPr="00D207C2" w:rsidRDefault="00D207C2" w:rsidP="00D20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D207C2" w:rsidRPr="00D207C2" w:rsidRDefault="00D207C2" w:rsidP="00D20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07C2" w:rsidRPr="00D207C2" w:rsidSect="0067617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D207C2" w:rsidRPr="00D207C2" w:rsidRDefault="00D207C2" w:rsidP="00D207C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07C2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D207C2" w:rsidRPr="00D207C2" w:rsidRDefault="00D207C2" w:rsidP="00D207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На занятиях кружка «Юный библиотекарь» ребята будут знакомиться с профессией библиотекаря. Говоря об этой профессии – значит говорить и о предмете его труда – книге, о её роли в жизни людей.</w:t>
      </w:r>
    </w:p>
    <w:p w:rsidR="00D207C2" w:rsidRPr="00D207C2" w:rsidRDefault="00D207C2" w:rsidP="00D2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ab/>
        <w:t>Книги окружают человека с самого раннего детства. Вначале это книжки-картинки, потом весёлые стихи, каламбуры, шутки, а затем и детские журналы. Иногда это рассказы, истории, которые мама или бабушка перед сном читают ребёнку, а порой – увлекательное путешествие в волшебный мир сказки. И вс</w:t>
      </w:r>
      <w:r w:rsidRPr="00D207C2">
        <w:rPr>
          <w:rFonts w:ascii="Times New Roman" w:hAnsi="Times New Roman" w:cs="Times New Roman"/>
          <w:sz w:val="28"/>
          <w:szCs w:val="28"/>
        </w:rPr>
        <w:t>е</w:t>
      </w:r>
      <w:r w:rsidRPr="00D207C2">
        <w:rPr>
          <w:rFonts w:ascii="Times New Roman" w:hAnsi="Times New Roman" w:cs="Times New Roman"/>
          <w:sz w:val="28"/>
          <w:szCs w:val="28"/>
        </w:rPr>
        <w:t>гда за этим стоит умная, добрая, светлая книга, воспоминания о которой чел</w:t>
      </w:r>
      <w:r w:rsidRPr="00D207C2">
        <w:rPr>
          <w:rFonts w:ascii="Times New Roman" w:hAnsi="Times New Roman" w:cs="Times New Roman"/>
          <w:sz w:val="28"/>
          <w:szCs w:val="28"/>
        </w:rPr>
        <w:t>о</w:t>
      </w:r>
      <w:r w:rsidRPr="00D207C2">
        <w:rPr>
          <w:rFonts w:ascii="Times New Roman" w:hAnsi="Times New Roman" w:cs="Times New Roman"/>
          <w:sz w:val="28"/>
          <w:szCs w:val="28"/>
        </w:rPr>
        <w:t>век пронесёт через всю свою жизнь: рядом с книжными картинками в его пам</w:t>
      </w:r>
      <w:r w:rsidRPr="00D207C2">
        <w:rPr>
          <w:rFonts w:ascii="Times New Roman" w:hAnsi="Times New Roman" w:cs="Times New Roman"/>
          <w:sz w:val="28"/>
          <w:szCs w:val="28"/>
        </w:rPr>
        <w:t>я</w:t>
      </w:r>
      <w:r w:rsidRPr="00D207C2">
        <w:rPr>
          <w:rFonts w:ascii="Times New Roman" w:hAnsi="Times New Roman" w:cs="Times New Roman"/>
          <w:sz w:val="28"/>
          <w:szCs w:val="28"/>
        </w:rPr>
        <w:t>ти постоянно будут возникать близкие сердцу картинки детства, милые образы родных людей.</w:t>
      </w:r>
    </w:p>
    <w:p w:rsidR="00D207C2" w:rsidRPr="00D207C2" w:rsidRDefault="00D207C2" w:rsidP="00D2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ab/>
        <w:t>Книги содержат в себе опыт прошлых поколений, накопленные человеч</w:t>
      </w:r>
      <w:r w:rsidRPr="00D207C2">
        <w:rPr>
          <w:rFonts w:ascii="Times New Roman" w:hAnsi="Times New Roman" w:cs="Times New Roman"/>
          <w:sz w:val="28"/>
          <w:szCs w:val="28"/>
        </w:rPr>
        <w:t>е</w:t>
      </w:r>
      <w:r w:rsidRPr="00D207C2">
        <w:rPr>
          <w:rFonts w:ascii="Times New Roman" w:hAnsi="Times New Roman" w:cs="Times New Roman"/>
          <w:sz w:val="28"/>
          <w:szCs w:val="28"/>
        </w:rPr>
        <w:t xml:space="preserve">ством знания. Велика роль книги в воспитании человека, в формировании его нравственного и морального облика. Она учит </w:t>
      </w:r>
      <w:proofErr w:type="gramStart"/>
      <w:r w:rsidRPr="00D207C2">
        <w:rPr>
          <w:rFonts w:ascii="Times New Roman" w:hAnsi="Times New Roman" w:cs="Times New Roman"/>
          <w:sz w:val="28"/>
          <w:szCs w:val="28"/>
        </w:rPr>
        <w:t>и  как</w:t>
      </w:r>
      <w:proofErr w:type="gramEnd"/>
      <w:r w:rsidRPr="00D207C2">
        <w:rPr>
          <w:rFonts w:ascii="Times New Roman" w:hAnsi="Times New Roman" w:cs="Times New Roman"/>
          <w:sz w:val="28"/>
          <w:szCs w:val="28"/>
        </w:rPr>
        <w:t xml:space="preserve"> поступать в том, или ином случае. </w:t>
      </w:r>
    </w:p>
    <w:p w:rsidR="00D207C2" w:rsidRPr="00D207C2" w:rsidRDefault="00D207C2" w:rsidP="00D2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ab/>
        <w:t>Библиотекарь поможет отыскать в океане изданий самое главное. Би</w:t>
      </w:r>
      <w:r w:rsidRPr="00D207C2">
        <w:rPr>
          <w:rFonts w:ascii="Times New Roman" w:hAnsi="Times New Roman" w:cs="Times New Roman"/>
          <w:sz w:val="28"/>
          <w:szCs w:val="28"/>
        </w:rPr>
        <w:t>б</w:t>
      </w:r>
      <w:r w:rsidRPr="00D207C2">
        <w:rPr>
          <w:rFonts w:ascii="Times New Roman" w:hAnsi="Times New Roman" w:cs="Times New Roman"/>
          <w:sz w:val="28"/>
          <w:szCs w:val="28"/>
        </w:rPr>
        <w:t>лиотекарем может стать каждый, кто любит людей и книги, кто по натуре л</w:t>
      </w:r>
      <w:r w:rsidRPr="00D207C2">
        <w:rPr>
          <w:rFonts w:ascii="Times New Roman" w:hAnsi="Times New Roman" w:cs="Times New Roman"/>
          <w:sz w:val="28"/>
          <w:szCs w:val="28"/>
        </w:rPr>
        <w:t>ю</w:t>
      </w:r>
      <w:r w:rsidRPr="00D207C2">
        <w:rPr>
          <w:rFonts w:ascii="Times New Roman" w:hAnsi="Times New Roman" w:cs="Times New Roman"/>
          <w:sz w:val="28"/>
          <w:szCs w:val="28"/>
        </w:rPr>
        <w:t>бит быть среди людей, помогать им. Данная программа поможет сформировать коммуникативные качества у ребят, а также научит пользоваться библиотекой и самостоятельно работать с различными источниками информации.</w:t>
      </w:r>
    </w:p>
    <w:p w:rsidR="00D207C2" w:rsidRPr="00D207C2" w:rsidRDefault="00D207C2" w:rsidP="00D2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ab/>
        <w:t>Кружок «Юный библиотекарь» является частью системы педагогической, информационной и организационной поддержки процесса самоопределения учащихся при выборе профессии.</w:t>
      </w: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7C2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07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  <w:r w:rsidRPr="00D207C2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и удовлетворение потребностей детей в интеллектуал</w:t>
      </w:r>
      <w:r w:rsidRPr="00D207C2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D207C2">
        <w:rPr>
          <w:rFonts w:ascii="Times New Roman" w:hAnsi="Times New Roman" w:cs="Times New Roman"/>
          <w:i/>
          <w:color w:val="000000"/>
          <w:sz w:val="28"/>
          <w:szCs w:val="28"/>
        </w:rPr>
        <w:t>ном и духовном росте, в расширении их читательских интересов, в создании сплоченного коллектива из учащихся разных классов, который бы оказывал ощутимую помощь в работе библиотеки со всеми читателями: в информац</w:t>
      </w:r>
      <w:r w:rsidRPr="00D207C2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D207C2">
        <w:rPr>
          <w:rFonts w:ascii="Times New Roman" w:hAnsi="Times New Roman" w:cs="Times New Roman"/>
          <w:i/>
          <w:color w:val="000000"/>
          <w:sz w:val="28"/>
          <w:szCs w:val="28"/>
        </w:rPr>
        <w:t>онной, массовой и индивидуальной работе.</w:t>
      </w:r>
    </w:p>
    <w:p w:rsidR="00D207C2" w:rsidRPr="00D207C2" w:rsidRDefault="00D207C2" w:rsidP="00D2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</w:t>
      </w:r>
      <w:r w:rsidRPr="00D207C2">
        <w:rPr>
          <w:rFonts w:ascii="Times New Roman" w:hAnsi="Times New Roman" w:cs="Times New Roman"/>
          <w:sz w:val="28"/>
          <w:szCs w:val="28"/>
        </w:rPr>
        <w:t>:</w:t>
      </w:r>
    </w:p>
    <w:p w:rsidR="00D207C2" w:rsidRPr="00D207C2" w:rsidRDefault="00D207C2" w:rsidP="00D20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 xml:space="preserve"> - </w:t>
      </w:r>
      <w:r w:rsidRPr="00D207C2">
        <w:rPr>
          <w:rFonts w:ascii="Times New Roman" w:hAnsi="Times New Roman" w:cs="Times New Roman"/>
          <w:color w:val="000000"/>
          <w:sz w:val="28"/>
          <w:szCs w:val="28"/>
        </w:rPr>
        <w:t>продолжить приобщать детей к чтению;</w:t>
      </w:r>
    </w:p>
    <w:p w:rsidR="00D207C2" w:rsidRPr="00D207C2" w:rsidRDefault="00D207C2" w:rsidP="00D207C2">
      <w:pPr>
        <w:spacing w:before="30" w:after="3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207C2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- продолжить </w:t>
      </w:r>
      <w:r w:rsidRPr="00D207C2">
        <w:rPr>
          <w:rFonts w:ascii="Times New Roman" w:hAnsi="Times New Roman" w:cs="Times New Roman"/>
          <w:color w:val="000000"/>
          <w:sz w:val="28"/>
          <w:szCs w:val="28"/>
        </w:rPr>
        <w:t>пропаганду ценности чтения и книги;</w:t>
      </w:r>
    </w:p>
    <w:p w:rsidR="00D207C2" w:rsidRPr="00D207C2" w:rsidRDefault="00D207C2" w:rsidP="00D207C2">
      <w:pPr>
        <w:spacing w:before="30" w:after="3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207C2">
        <w:rPr>
          <w:rFonts w:ascii="Times New Roman" w:hAnsi="Times New Roman" w:cs="Times New Roman"/>
          <w:color w:val="000000"/>
          <w:sz w:val="28"/>
          <w:szCs w:val="28"/>
        </w:rPr>
        <w:t xml:space="preserve">      - продолжить формировать правила обращения с книгой.</w:t>
      </w:r>
    </w:p>
    <w:p w:rsidR="00D207C2" w:rsidRPr="00D207C2" w:rsidRDefault="00D207C2" w:rsidP="00D207C2">
      <w:pPr>
        <w:spacing w:before="30" w:after="3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207C2">
        <w:rPr>
          <w:rFonts w:ascii="Times New Roman" w:hAnsi="Times New Roman" w:cs="Times New Roman"/>
          <w:color w:val="000000"/>
          <w:sz w:val="28"/>
          <w:szCs w:val="28"/>
        </w:rPr>
        <w:t xml:space="preserve">      - продолжить знакомить обучающихся с историей создания книги и </w:t>
      </w:r>
    </w:p>
    <w:p w:rsidR="00D207C2" w:rsidRPr="00D207C2" w:rsidRDefault="00D207C2" w:rsidP="00D207C2">
      <w:pPr>
        <w:spacing w:before="30" w:after="3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207C2">
        <w:rPr>
          <w:rFonts w:ascii="Times New Roman" w:hAnsi="Times New Roman" w:cs="Times New Roman"/>
          <w:color w:val="000000"/>
          <w:sz w:val="28"/>
          <w:szCs w:val="28"/>
        </w:rPr>
        <w:t xml:space="preserve">        историей развития библи</w:t>
      </w:r>
      <w:r w:rsidRPr="00D207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07C2">
        <w:rPr>
          <w:rFonts w:ascii="Times New Roman" w:hAnsi="Times New Roman" w:cs="Times New Roman"/>
          <w:color w:val="000000"/>
          <w:sz w:val="28"/>
          <w:szCs w:val="28"/>
        </w:rPr>
        <w:t>тек и библиотечного дела;</w:t>
      </w:r>
    </w:p>
    <w:p w:rsidR="00D207C2" w:rsidRPr="00D207C2" w:rsidRDefault="00D207C2" w:rsidP="00D207C2">
      <w:pPr>
        <w:spacing w:before="30" w:after="3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207C2">
        <w:rPr>
          <w:rFonts w:ascii="Times New Roman" w:hAnsi="Times New Roman" w:cs="Times New Roman"/>
          <w:color w:val="000000"/>
          <w:sz w:val="28"/>
          <w:szCs w:val="28"/>
        </w:rPr>
        <w:t xml:space="preserve">      - продолжить приобщение к правилам хранения и обращения с книгой, </w:t>
      </w:r>
    </w:p>
    <w:p w:rsidR="00D207C2" w:rsidRPr="00D207C2" w:rsidRDefault="00D207C2" w:rsidP="00D207C2">
      <w:pPr>
        <w:spacing w:before="30" w:after="3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207C2">
        <w:rPr>
          <w:rFonts w:ascii="Times New Roman" w:hAnsi="Times New Roman" w:cs="Times New Roman"/>
          <w:color w:val="000000"/>
          <w:sz w:val="28"/>
          <w:szCs w:val="28"/>
        </w:rPr>
        <w:t xml:space="preserve">         знако</w:t>
      </w:r>
      <w:r w:rsidRPr="00D207C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207C2">
        <w:rPr>
          <w:rFonts w:ascii="Times New Roman" w:hAnsi="Times New Roman" w:cs="Times New Roman"/>
          <w:color w:val="000000"/>
          <w:sz w:val="28"/>
          <w:szCs w:val="28"/>
        </w:rPr>
        <w:t xml:space="preserve">ство со способами обнаружить и устранить появившиеся дефекты, </w:t>
      </w:r>
    </w:p>
    <w:p w:rsidR="00D207C2" w:rsidRPr="00D207C2" w:rsidRDefault="00D207C2" w:rsidP="00D207C2">
      <w:pPr>
        <w:spacing w:before="30" w:after="3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207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устранить повре</w:t>
      </w:r>
      <w:r w:rsidRPr="00D207C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207C2">
        <w:rPr>
          <w:rFonts w:ascii="Times New Roman" w:hAnsi="Times New Roman" w:cs="Times New Roman"/>
          <w:color w:val="000000"/>
          <w:sz w:val="28"/>
          <w:szCs w:val="28"/>
        </w:rPr>
        <w:t>дения.</w:t>
      </w:r>
    </w:p>
    <w:p w:rsidR="00D207C2" w:rsidRPr="00D207C2" w:rsidRDefault="00D207C2" w:rsidP="00D207C2">
      <w:pPr>
        <w:spacing w:before="30" w:after="3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207C2">
        <w:rPr>
          <w:rFonts w:ascii="Times New Roman" w:hAnsi="Times New Roman" w:cs="Times New Roman"/>
          <w:color w:val="000000"/>
          <w:sz w:val="28"/>
          <w:szCs w:val="28"/>
        </w:rPr>
        <w:t xml:space="preserve">      - продолжить формировать у обучающихся культуру поведения в </w:t>
      </w:r>
    </w:p>
    <w:p w:rsidR="00D207C2" w:rsidRPr="00D207C2" w:rsidRDefault="00D207C2" w:rsidP="00D207C2">
      <w:pPr>
        <w:spacing w:before="30" w:after="3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207C2">
        <w:rPr>
          <w:rFonts w:ascii="Times New Roman" w:hAnsi="Times New Roman" w:cs="Times New Roman"/>
          <w:color w:val="000000"/>
          <w:sz w:val="28"/>
          <w:szCs w:val="28"/>
        </w:rPr>
        <w:t xml:space="preserve">        обществе</w:t>
      </w:r>
      <w:r w:rsidRPr="00D207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207C2">
        <w:rPr>
          <w:rFonts w:ascii="Times New Roman" w:hAnsi="Times New Roman" w:cs="Times New Roman"/>
          <w:color w:val="000000"/>
          <w:sz w:val="28"/>
          <w:szCs w:val="28"/>
        </w:rPr>
        <w:t>ных местах.</w:t>
      </w:r>
    </w:p>
    <w:p w:rsidR="00D207C2" w:rsidRPr="00D207C2" w:rsidRDefault="00D207C2" w:rsidP="00D207C2">
      <w:pPr>
        <w:pStyle w:val="a3"/>
        <w:rPr>
          <w:b/>
          <w:sz w:val="28"/>
          <w:szCs w:val="28"/>
          <w:u w:val="single"/>
        </w:rPr>
      </w:pPr>
      <w:r w:rsidRPr="00D207C2">
        <w:rPr>
          <w:b/>
          <w:sz w:val="28"/>
          <w:szCs w:val="28"/>
          <w:u w:val="single"/>
        </w:rPr>
        <w:t>Общая характеристика кружка</w:t>
      </w:r>
    </w:p>
    <w:p w:rsidR="00D207C2" w:rsidRPr="00D207C2" w:rsidRDefault="00D207C2" w:rsidP="00D207C2">
      <w:pPr>
        <w:pStyle w:val="a3"/>
        <w:spacing w:before="0" w:beforeAutospacing="0" w:after="0" w:afterAutospacing="0"/>
        <w:rPr>
          <w:sz w:val="28"/>
          <w:szCs w:val="28"/>
        </w:rPr>
      </w:pPr>
      <w:r w:rsidRPr="00D207C2">
        <w:rPr>
          <w:sz w:val="28"/>
          <w:szCs w:val="28"/>
        </w:rPr>
        <w:t xml:space="preserve">         Сегодня в стране ведется серьезная работа по привлечению внимания к проблемам чтения. «Национальная программа поддержки и развития чтения», подготовленная Федеральным агентством по печати и массовым коммуникац</w:t>
      </w:r>
      <w:r w:rsidRPr="00D207C2">
        <w:rPr>
          <w:sz w:val="28"/>
          <w:szCs w:val="28"/>
        </w:rPr>
        <w:t>и</w:t>
      </w:r>
      <w:r w:rsidRPr="00D207C2">
        <w:rPr>
          <w:sz w:val="28"/>
          <w:szCs w:val="28"/>
        </w:rPr>
        <w:t>ям и Российским книжным союзом, отмечает снижение интереса к чтению у населения. Как известно, дети любят выдумывать различные игры, сочинять сказки, небылицы, создавать ситуации, которые мы, взрослые, иногда считаем баловством. А ведь это не что иное, как стихийное проявление творчества. П</w:t>
      </w:r>
      <w:r w:rsidRPr="00D207C2">
        <w:rPr>
          <w:sz w:val="28"/>
          <w:szCs w:val="28"/>
        </w:rPr>
        <w:t>о</w:t>
      </w:r>
      <w:r w:rsidRPr="00D207C2">
        <w:rPr>
          <w:sz w:val="28"/>
          <w:szCs w:val="28"/>
        </w:rPr>
        <w:t>буждать к нему – значит обращать внимание школьников на внутренний, д</w:t>
      </w:r>
      <w:r w:rsidRPr="00D207C2">
        <w:rPr>
          <w:sz w:val="28"/>
          <w:szCs w:val="28"/>
        </w:rPr>
        <w:t>у</w:t>
      </w:r>
      <w:r w:rsidRPr="00D207C2">
        <w:rPr>
          <w:sz w:val="28"/>
          <w:szCs w:val="28"/>
        </w:rPr>
        <w:t>ховный мир человека.</w:t>
      </w:r>
    </w:p>
    <w:p w:rsidR="00D207C2" w:rsidRPr="00D207C2" w:rsidRDefault="00D207C2" w:rsidP="00D207C2">
      <w:pPr>
        <w:pStyle w:val="a3"/>
        <w:spacing w:before="0" w:beforeAutospacing="0" w:after="0" w:afterAutospacing="0"/>
        <w:rPr>
          <w:sz w:val="28"/>
          <w:szCs w:val="28"/>
        </w:rPr>
      </w:pPr>
      <w:r w:rsidRPr="00D207C2">
        <w:rPr>
          <w:sz w:val="28"/>
          <w:szCs w:val="28"/>
        </w:rPr>
        <w:t xml:space="preserve">         Можно развивать способность к самостоятельной творческой активности в библиотечном кружке, на занятии по внеклассному чтению и другими, пр</w:t>
      </w:r>
      <w:r w:rsidRPr="00D207C2">
        <w:rPr>
          <w:sz w:val="28"/>
          <w:szCs w:val="28"/>
        </w:rPr>
        <w:t>и</w:t>
      </w:r>
      <w:r w:rsidRPr="00D207C2">
        <w:rPr>
          <w:sz w:val="28"/>
          <w:szCs w:val="28"/>
        </w:rPr>
        <w:t>сущими библиотеке формами.</w:t>
      </w:r>
    </w:p>
    <w:p w:rsidR="00D207C2" w:rsidRPr="00D207C2" w:rsidRDefault="00D207C2" w:rsidP="00D207C2">
      <w:pPr>
        <w:pStyle w:val="a3"/>
        <w:spacing w:before="0" w:beforeAutospacing="0" w:after="0" w:afterAutospacing="0"/>
        <w:rPr>
          <w:sz w:val="28"/>
          <w:szCs w:val="28"/>
        </w:rPr>
      </w:pPr>
      <w:r w:rsidRPr="00D207C2">
        <w:rPr>
          <w:sz w:val="28"/>
          <w:szCs w:val="28"/>
        </w:rPr>
        <w:t xml:space="preserve">         Раскрывая перед учащимися премудрости пользования библиотекой, би</w:t>
      </w:r>
      <w:r w:rsidRPr="00D207C2">
        <w:rPr>
          <w:sz w:val="28"/>
          <w:szCs w:val="28"/>
        </w:rPr>
        <w:t>б</w:t>
      </w:r>
      <w:r w:rsidRPr="00D207C2">
        <w:rPr>
          <w:sz w:val="28"/>
          <w:szCs w:val="28"/>
        </w:rPr>
        <w:t>лиотекарь рассеет его опасения относительно загадочности, сложности или н</w:t>
      </w:r>
      <w:r w:rsidRPr="00D207C2">
        <w:rPr>
          <w:sz w:val="28"/>
          <w:szCs w:val="28"/>
        </w:rPr>
        <w:t>е</w:t>
      </w:r>
      <w:r w:rsidRPr="00D207C2">
        <w:rPr>
          <w:sz w:val="28"/>
          <w:szCs w:val="28"/>
        </w:rPr>
        <w:t>постижимости этого мира. Библиотекарь видит свою цель в том, чтобы убедить р</w:t>
      </w:r>
      <w:r w:rsidRPr="00D207C2">
        <w:rPr>
          <w:sz w:val="28"/>
          <w:szCs w:val="28"/>
        </w:rPr>
        <w:t>е</w:t>
      </w:r>
      <w:r w:rsidRPr="00D207C2">
        <w:rPr>
          <w:sz w:val="28"/>
          <w:szCs w:val="28"/>
        </w:rPr>
        <w:t>бенка в необходимости освоения библиотечной грамоты и внушить ему веру в собственные силы. Воспитание коллективизма, формирование навыков сам</w:t>
      </w:r>
      <w:r w:rsidRPr="00D207C2">
        <w:rPr>
          <w:sz w:val="28"/>
          <w:szCs w:val="28"/>
        </w:rPr>
        <w:t>о</w:t>
      </w:r>
      <w:r w:rsidRPr="00D207C2">
        <w:rPr>
          <w:sz w:val="28"/>
          <w:szCs w:val="28"/>
        </w:rPr>
        <w:t>стоятельной работы, формирование элементов творчества, познавательной а</w:t>
      </w:r>
      <w:r w:rsidRPr="00D207C2">
        <w:rPr>
          <w:sz w:val="28"/>
          <w:szCs w:val="28"/>
        </w:rPr>
        <w:t>к</w:t>
      </w:r>
      <w:r w:rsidRPr="00D207C2">
        <w:rPr>
          <w:sz w:val="28"/>
          <w:szCs w:val="28"/>
        </w:rPr>
        <w:t>тивности.</w:t>
      </w:r>
    </w:p>
    <w:p w:rsidR="00D207C2" w:rsidRPr="00D207C2" w:rsidRDefault="00D207C2" w:rsidP="00D207C2">
      <w:pPr>
        <w:pStyle w:val="a3"/>
        <w:spacing w:before="0" w:beforeAutospacing="0" w:after="0" w:afterAutospacing="0"/>
        <w:rPr>
          <w:sz w:val="28"/>
          <w:szCs w:val="28"/>
        </w:rPr>
      </w:pPr>
      <w:r w:rsidRPr="00D207C2">
        <w:rPr>
          <w:sz w:val="28"/>
          <w:szCs w:val="28"/>
        </w:rPr>
        <w:t xml:space="preserve">         Умение вносить в работу элементы фантазии, возможное разнообразие. Воспитывать у учащихся аккуратность, усидчивость, экономное отношение к мат</w:t>
      </w:r>
      <w:r w:rsidRPr="00D207C2">
        <w:rPr>
          <w:sz w:val="28"/>
          <w:szCs w:val="28"/>
        </w:rPr>
        <w:t>е</w:t>
      </w:r>
      <w:r w:rsidRPr="00D207C2">
        <w:rPr>
          <w:sz w:val="28"/>
          <w:szCs w:val="28"/>
        </w:rPr>
        <w:t>риалам, ответственность за порученное дело.</w:t>
      </w:r>
    </w:p>
    <w:p w:rsidR="00D207C2" w:rsidRPr="00D207C2" w:rsidRDefault="00D207C2" w:rsidP="00D207C2">
      <w:pPr>
        <w:pStyle w:val="a3"/>
        <w:spacing w:before="0" w:beforeAutospacing="0" w:after="0" w:afterAutospacing="0"/>
        <w:rPr>
          <w:sz w:val="28"/>
          <w:szCs w:val="28"/>
        </w:rPr>
      </w:pPr>
      <w:r w:rsidRPr="00D207C2">
        <w:rPr>
          <w:sz w:val="28"/>
          <w:szCs w:val="28"/>
        </w:rPr>
        <w:t xml:space="preserve">         Умение предопределять примерное содержание незнакомой книги по ее элементам и по внешним приметам. Знание элементов книги: титульный лист, о</w:t>
      </w:r>
      <w:r w:rsidRPr="00D207C2">
        <w:rPr>
          <w:sz w:val="28"/>
          <w:szCs w:val="28"/>
        </w:rPr>
        <w:t>г</w:t>
      </w:r>
      <w:r w:rsidRPr="00D207C2">
        <w:rPr>
          <w:sz w:val="28"/>
          <w:szCs w:val="28"/>
        </w:rPr>
        <w:t>лавление, предисловие или аннотация, послесловие. Умение самостоятельно воспринимать и характеризовать избранную книгу в целом, прочитать произв</w:t>
      </w:r>
      <w:r w:rsidRPr="00D207C2">
        <w:rPr>
          <w:sz w:val="28"/>
          <w:szCs w:val="28"/>
        </w:rPr>
        <w:t>е</w:t>
      </w:r>
      <w:r w:rsidRPr="00D207C2">
        <w:rPr>
          <w:sz w:val="28"/>
          <w:szCs w:val="28"/>
        </w:rPr>
        <w:t>дение и воссоздать прочитанное по эпизодам.  Умение доводить начатую раб</w:t>
      </w:r>
      <w:r w:rsidRPr="00D207C2">
        <w:rPr>
          <w:sz w:val="28"/>
          <w:szCs w:val="28"/>
        </w:rPr>
        <w:t>о</w:t>
      </w:r>
      <w:r w:rsidRPr="00D207C2">
        <w:rPr>
          <w:sz w:val="28"/>
          <w:szCs w:val="28"/>
        </w:rPr>
        <w:t>ту до завершения.  Умение подобрать интересный материал для школьного са</w:t>
      </w:r>
      <w:r w:rsidRPr="00D207C2">
        <w:rPr>
          <w:sz w:val="28"/>
          <w:szCs w:val="28"/>
        </w:rPr>
        <w:t>й</w:t>
      </w:r>
      <w:r w:rsidRPr="00D207C2">
        <w:rPr>
          <w:sz w:val="28"/>
          <w:szCs w:val="28"/>
        </w:rPr>
        <w:t xml:space="preserve">та.  </w:t>
      </w:r>
    </w:p>
    <w:p w:rsidR="00D207C2" w:rsidRPr="00D207C2" w:rsidRDefault="00D207C2" w:rsidP="00D207C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D207C2">
        <w:rPr>
          <w:b/>
          <w:sz w:val="28"/>
          <w:szCs w:val="28"/>
          <w:u w:val="single"/>
        </w:rPr>
        <w:t>Описание места кружка в учебном плане</w:t>
      </w:r>
    </w:p>
    <w:p w:rsidR="00D207C2" w:rsidRPr="00D207C2" w:rsidRDefault="00D207C2" w:rsidP="00D207C2">
      <w:pPr>
        <w:pStyle w:val="a3"/>
        <w:tabs>
          <w:tab w:val="left" w:pos="9288"/>
        </w:tabs>
        <w:rPr>
          <w:sz w:val="28"/>
          <w:szCs w:val="28"/>
        </w:rPr>
      </w:pPr>
      <w:r w:rsidRPr="00D207C2">
        <w:rPr>
          <w:i/>
          <w:color w:val="000000"/>
          <w:sz w:val="28"/>
          <w:szCs w:val="28"/>
        </w:rPr>
        <w:t xml:space="preserve">Кружок рассчитан на возраст </w:t>
      </w:r>
      <w:r w:rsidRPr="00D207C2">
        <w:rPr>
          <w:i/>
          <w:color w:val="000000"/>
          <w:sz w:val="28"/>
          <w:szCs w:val="28"/>
        </w:rPr>
        <w:t xml:space="preserve">детей: </w:t>
      </w:r>
      <w:r>
        <w:rPr>
          <w:b/>
          <w:i/>
          <w:color w:val="000000"/>
          <w:sz w:val="28"/>
          <w:szCs w:val="28"/>
        </w:rPr>
        <w:t xml:space="preserve">- </w:t>
      </w:r>
      <w:r w:rsidRPr="00D207C2">
        <w:rPr>
          <w:b/>
          <w:i/>
          <w:color w:val="000000"/>
          <w:sz w:val="28"/>
          <w:szCs w:val="28"/>
        </w:rPr>
        <w:t>4 класс</w:t>
      </w:r>
    </w:p>
    <w:p w:rsidR="00D207C2" w:rsidRPr="00D207C2" w:rsidRDefault="00D207C2" w:rsidP="00D207C2">
      <w:pPr>
        <w:pStyle w:val="a3"/>
        <w:tabs>
          <w:tab w:val="left" w:pos="9288"/>
        </w:tabs>
        <w:rPr>
          <w:sz w:val="28"/>
          <w:szCs w:val="28"/>
        </w:rPr>
      </w:pPr>
      <w:r w:rsidRPr="00D207C2">
        <w:rPr>
          <w:i/>
          <w:color w:val="000000"/>
          <w:sz w:val="28"/>
          <w:szCs w:val="28"/>
        </w:rPr>
        <w:t xml:space="preserve">Срок реализации: </w:t>
      </w:r>
      <w:r w:rsidRPr="00D207C2">
        <w:rPr>
          <w:b/>
          <w:i/>
          <w:color w:val="000000"/>
          <w:sz w:val="28"/>
          <w:szCs w:val="28"/>
        </w:rPr>
        <w:t>2017 -</w:t>
      </w:r>
      <w:r w:rsidRPr="00D207C2">
        <w:rPr>
          <w:b/>
          <w:i/>
          <w:color w:val="000000"/>
          <w:sz w:val="28"/>
          <w:szCs w:val="28"/>
        </w:rPr>
        <w:t xml:space="preserve"> </w:t>
      </w:r>
      <w:r w:rsidRPr="00D207C2">
        <w:rPr>
          <w:b/>
          <w:i/>
          <w:color w:val="000000"/>
          <w:sz w:val="28"/>
          <w:szCs w:val="28"/>
        </w:rPr>
        <w:t xml:space="preserve">2018 </w:t>
      </w:r>
      <w:r w:rsidRPr="00D207C2">
        <w:rPr>
          <w:i/>
          <w:color w:val="000000"/>
          <w:sz w:val="28"/>
          <w:szCs w:val="28"/>
        </w:rPr>
        <w:t>учебный год</w:t>
      </w:r>
    </w:p>
    <w:p w:rsidR="00D207C2" w:rsidRPr="00D207C2" w:rsidRDefault="00D207C2" w:rsidP="00D207C2">
      <w:pPr>
        <w:pStyle w:val="a3"/>
        <w:rPr>
          <w:sz w:val="28"/>
          <w:szCs w:val="28"/>
        </w:rPr>
      </w:pPr>
      <w:r w:rsidRPr="00D207C2">
        <w:rPr>
          <w:sz w:val="28"/>
          <w:szCs w:val="28"/>
        </w:rPr>
        <w:t>Количество часов:</w:t>
      </w:r>
    </w:p>
    <w:p w:rsidR="00D207C2" w:rsidRPr="00D207C2" w:rsidRDefault="00D207C2" w:rsidP="00D207C2">
      <w:pPr>
        <w:pStyle w:val="a3"/>
        <w:rPr>
          <w:sz w:val="28"/>
          <w:szCs w:val="28"/>
        </w:rPr>
      </w:pPr>
      <w:r w:rsidRPr="00D207C2">
        <w:rPr>
          <w:sz w:val="28"/>
          <w:szCs w:val="28"/>
        </w:rPr>
        <w:t>по программе: 34 часа</w:t>
      </w:r>
      <w:r>
        <w:rPr>
          <w:sz w:val="28"/>
          <w:szCs w:val="28"/>
        </w:rPr>
        <w:t xml:space="preserve">, </w:t>
      </w:r>
      <w:r w:rsidRPr="00D207C2">
        <w:rPr>
          <w:sz w:val="28"/>
          <w:szCs w:val="28"/>
        </w:rPr>
        <w:t>по календарному плану: 34 часа</w:t>
      </w:r>
    </w:p>
    <w:p w:rsidR="00D207C2" w:rsidRPr="00D207C2" w:rsidRDefault="00D207C2" w:rsidP="00D207C2">
      <w:pPr>
        <w:pStyle w:val="a3"/>
        <w:rPr>
          <w:sz w:val="28"/>
          <w:szCs w:val="28"/>
        </w:rPr>
      </w:pPr>
      <w:r w:rsidRPr="00D207C2">
        <w:rPr>
          <w:sz w:val="28"/>
          <w:szCs w:val="28"/>
        </w:rPr>
        <w:lastRenderedPageBreak/>
        <w:t xml:space="preserve">         Программа рассчитана на 1 час в неделю, на обучение в течение одного учебного года. Общий объём – 34 часа. Средний возраст обучающихся 7- 10 лет. Занятия пров</w:t>
      </w:r>
      <w:r w:rsidRPr="00D207C2">
        <w:rPr>
          <w:sz w:val="28"/>
          <w:szCs w:val="28"/>
        </w:rPr>
        <w:t>о</w:t>
      </w:r>
      <w:r w:rsidRPr="00D207C2">
        <w:rPr>
          <w:sz w:val="28"/>
          <w:szCs w:val="28"/>
        </w:rPr>
        <w:t xml:space="preserve">дятся в пятницу с 15.00 до 16.00. </w:t>
      </w:r>
    </w:p>
    <w:p w:rsidR="00D207C2" w:rsidRPr="00D207C2" w:rsidRDefault="00D207C2" w:rsidP="00D207C2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D207C2">
        <w:rPr>
          <w:b/>
          <w:sz w:val="28"/>
          <w:szCs w:val="28"/>
          <w:u w:val="single"/>
        </w:rPr>
        <w:t>Личностные, метапредметные и предметные результаты освоения кружка «Юный библиотекарь»</w:t>
      </w:r>
    </w:p>
    <w:p w:rsidR="00D207C2" w:rsidRPr="00D207C2" w:rsidRDefault="00D207C2" w:rsidP="00D207C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207C2">
        <w:rPr>
          <w:b/>
          <w:sz w:val="28"/>
          <w:szCs w:val="28"/>
        </w:rPr>
        <w:t>Личностные результаты:</w:t>
      </w:r>
    </w:p>
    <w:p w:rsidR="00D207C2" w:rsidRPr="00D207C2" w:rsidRDefault="00D207C2" w:rsidP="00D207C2">
      <w:pPr>
        <w:pStyle w:val="dash041e005f0431005f044b005f0447005f043d005f044b005f0439"/>
        <w:ind w:firstLine="697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1)  воспитание российской гражданской идентичности: патриотизма, ув</w:t>
      </w:r>
      <w:r w:rsidRPr="00D207C2">
        <w:rPr>
          <w:rStyle w:val="dash041e005f0431005f044b005f0447005f043d005f044b005f0439005f005fchar1char1"/>
          <w:sz w:val="28"/>
          <w:szCs w:val="28"/>
        </w:rPr>
        <w:t>а</w:t>
      </w:r>
      <w:r w:rsidRPr="00D207C2">
        <w:rPr>
          <w:rStyle w:val="dash041e005f0431005f044b005f0447005f043d005f044b005f0439005f005fchar1char1"/>
          <w:sz w:val="28"/>
          <w:szCs w:val="28"/>
        </w:rPr>
        <w:t>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</w:t>
      </w:r>
      <w:r w:rsidRPr="00D207C2">
        <w:rPr>
          <w:rStyle w:val="dash041e005f0431005f044b005f0447005f043d005f044b005f0439005f005fchar1char1"/>
          <w:sz w:val="28"/>
          <w:szCs w:val="28"/>
        </w:rPr>
        <w:t>е</w:t>
      </w:r>
      <w:r w:rsidRPr="00D207C2">
        <w:rPr>
          <w:rStyle w:val="dash041e005f0431005f044b005f0447005f043d005f044b005f0439005f005fchar1char1"/>
          <w:sz w:val="28"/>
          <w:szCs w:val="28"/>
        </w:rPr>
        <w:t>ловечества; усвоение гуманистических, демократических и традиционных це</w:t>
      </w:r>
      <w:r w:rsidRPr="00D207C2">
        <w:rPr>
          <w:rStyle w:val="dash041e005f0431005f044b005f0447005f043d005f044b005f0439005f005fchar1char1"/>
          <w:sz w:val="28"/>
          <w:szCs w:val="28"/>
        </w:rPr>
        <w:t>н</w:t>
      </w:r>
      <w:r w:rsidRPr="00D207C2">
        <w:rPr>
          <w:rStyle w:val="dash041e005f0431005f044b005f0447005f043d005f044b005f0439005f005fchar1char1"/>
          <w:sz w:val="28"/>
          <w:szCs w:val="28"/>
        </w:rPr>
        <w:t>ностей многонационального российского общества; воспитание чувства отве</w:t>
      </w:r>
      <w:r w:rsidRPr="00D207C2">
        <w:rPr>
          <w:rStyle w:val="dash041e005f0431005f044b005f0447005f043d005f044b005f0439005f005fchar1char1"/>
          <w:sz w:val="28"/>
          <w:szCs w:val="28"/>
        </w:rPr>
        <w:t>т</w:t>
      </w:r>
      <w:r w:rsidRPr="00D207C2">
        <w:rPr>
          <w:rStyle w:val="dash041e005f0431005f044b005f0447005f043d005f044b005f0439005f005fchar1char1"/>
          <w:sz w:val="28"/>
          <w:szCs w:val="28"/>
        </w:rPr>
        <w:t>ственности и долга перед Родиной;</w:t>
      </w:r>
    </w:p>
    <w:p w:rsidR="00D207C2" w:rsidRPr="00D207C2" w:rsidRDefault="00D207C2" w:rsidP="00D207C2">
      <w:pPr>
        <w:pStyle w:val="dash041e005f0431005f044b005f0447005f043d005f044b005f0439"/>
        <w:ind w:firstLine="697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2) формирование ответственного отношения к учению, готовности и сп</w:t>
      </w:r>
      <w:r w:rsidRPr="00D207C2">
        <w:rPr>
          <w:rStyle w:val="dash041e005f0431005f044b005f0447005f043d005f044b005f0439005f005fchar1char1"/>
          <w:sz w:val="28"/>
          <w:szCs w:val="28"/>
        </w:rPr>
        <w:t>о</w:t>
      </w:r>
      <w:r w:rsidRPr="00D207C2">
        <w:rPr>
          <w:rStyle w:val="dash041e005f0431005f044b005f0447005f043d005f044b005f0439005f005fchar1char1"/>
          <w:sz w:val="28"/>
          <w:szCs w:val="28"/>
        </w:rPr>
        <w:t>собности, обучающихся к саморазвитию и самообразованию на основе мотив</w:t>
      </w:r>
      <w:r w:rsidRPr="00D207C2">
        <w:rPr>
          <w:rStyle w:val="dash041e005f0431005f044b005f0447005f043d005f044b005f0439005f005fchar1char1"/>
          <w:sz w:val="28"/>
          <w:szCs w:val="28"/>
        </w:rPr>
        <w:t>а</w:t>
      </w:r>
      <w:r w:rsidRPr="00D207C2">
        <w:rPr>
          <w:rStyle w:val="dash041e005f0431005f044b005f0447005f043d005f044b005f0439005f005fchar1char1"/>
          <w:sz w:val="28"/>
          <w:szCs w:val="28"/>
        </w:rPr>
        <w:t>ции к обучению и познанию, осознанному выбору и построению дальнейшей индивидуальной траектории образования на базе ориентировки в мире профе</w:t>
      </w:r>
      <w:r w:rsidRPr="00D207C2">
        <w:rPr>
          <w:rStyle w:val="dash041e005f0431005f044b005f0447005f043d005f044b005f0439005f005fchar1char1"/>
          <w:sz w:val="28"/>
          <w:szCs w:val="28"/>
        </w:rPr>
        <w:t>с</w:t>
      </w:r>
      <w:r w:rsidRPr="00D207C2">
        <w:rPr>
          <w:rStyle w:val="dash041e005f0431005f044b005f0447005f043d005f044b005f0439005f005fchar1char1"/>
          <w:sz w:val="28"/>
          <w:szCs w:val="28"/>
        </w:rPr>
        <w:t xml:space="preserve">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</w:t>
      </w:r>
      <w:r w:rsidRPr="00D207C2">
        <w:rPr>
          <w:rStyle w:val="dash041e005f0431005f044b005f0447005f043d005f044b005f0439005f005fchar1char1"/>
          <w:sz w:val="28"/>
          <w:szCs w:val="28"/>
        </w:rPr>
        <w:t>е</w:t>
      </w:r>
      <w:r w:rsidRPr="00D207C2">
        <w:rPr>
          <w:rStyle w:val="dash041e005f0431005f044b005f0447005f043d005f044b005f0439005f005fchar1char1"/>
          <w:sz w:val="28"/>
          <w:szCs w:val="28"/>
        </w:rPr>
        <w:t>менному уровню развития общественной практики, учитывающего с</w:t>
      </w:r>
      <w:r w:rsidRPr="00D207C2">
        <w:rPr>
          <w:rStyle w:val="dash041e005f0431005f044b005f0447005f043d005f044b005f0439005f005fchar1char1"/>
          <w:sz w:val="28"/>
          <w:szCs w:val="28"/>
        </w:rPr>
        <w:t>о</w:t>
      </w:r>
      <w:r w:rsidRPr="00D207C2">
        <w:rPr>
          <w:rStyle w:val="dash041e005f0431005f044b005f0447005f043d005f044b005f0439005f005fchar1char1"/>
          <w:sz w:val="28"/>
          <w:szCs w:val="28"/>
        </w:rPr>
        <w:t>циальное, культурное, языковое, духовное многообразие современного мира;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4) формирование осознанного, уважительного и доброжелательного о</w:t>
      </w:r>
      <w:r w:rsidRPr="00D207C2">
        <w:rPr>
          <w:rStyle w:val="dash041e005f0431005f044b005f0447005f043d005f044b005f0439005f005fchar1char1"/>
          <w:sz w:val="28"/>
          <w:szCs w:val="28"/>
        </w:rPr>
        <w:t>т</w:t>
      </w:r>
      <w:r w:rsidRPr="00D207C2">
        <w:rPr>
          <w:rStyle w:val="dash041e005f0431005f044b005f0447005f043d005f044b005f0439005f005fchar1char1"/>
          <w:sz w:val="28"/>
          <w:szCs w:val="28"/>
        </w:rPr>
        <w:t>ношения к другому человеку, его мнению, мировоззрению, культуре, языку, в</w:t>
      </w:r>
      <w:r w:rsidRPr="00D207C2">
        <w:rPr>
          <w:rStyle w:val="dash041e005f0431005f044b005f0447005f043d005f044b005f0439005f005fchar1char1"/>
          <w:sz w:val="28"/>
          <w:szCs w:val="28"/>
        </w:rPr>
        <w:t>е</w:t>
      </w:r>
      <w:r w:rsidRPr="00D207C2">
        <w:rPr>
          <w:rStyle w:val="dash041e005f0431005f044b005f0447005f043d005f044b005f0439005f005fchar1char1"/>
          <w:sz w:val="28"/>
          <w:szCs w:val="28"/>
        </w:rPr>
        <w:t xml:space="preserve">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5) освоение социальных норм, правил поведения, ролей и форм социал</w:t>
      </w:r>
      <w:r w:rsidRPr="00D207C2">
        <w:rPr>
          <w:rStyle w:val="dash041e005f0431005f044b005f0447005f043d005f044b005f0439005f005fchar1char1"/>
          <w:sz w:val="28"/>
          <w:szCs w:val="28"/>
        </w:rPr>
        <w:t>ь</w:t>
      </w:r>
      <w:r w:rsidRPr="00D207C2">
        <w:rPr>
          <w:rStyle w:val="dash041e005f0431005f044b005f0447005f043d005f044b005f0439005f005fchar1char1"/>
          <w:sz w:val="28"/>
          <w:szCs w:val="28"/>
        </w:rPr>
        <w:t>ной жизни в группах и сообществах, включая взрослые и социальные сообщ</w:t>
      </w:r>
      <w:r w:rsidRPr="00D207C2">
        <w:rPr>
          <w:rStyle w:val="dash041e005f0431005f044b005f0447005f043d005f044b005f0439005f005fchar1char1"/>
          <w:sz w:val="28"/>
          <w:szCs w:val="28"/>
        </w:rPr>
        <w:t>е</w:t>
      </w:r>
      <w:r w:rsidRPr="00D207C2">
        <w:rPr>
          <w:rStyle w:val="dash041e005f0431005f044b005f0447005f043d005f044b005f0439005f005fchar1char1"/>
          <w:sz w:val="28"/>
          <w:szCs w:val="28"/>
        </w:rPr>
        <w:t xml:space="preserve">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</w:t>
      </w:r>
      <w:r w:rsidRPr="00D207C2">
        <w:rPr>
          <w:rStyle w:val="dash041e005f0431005f044b005f0447005f043d005f044b005f0439005f005fchar1char1"/>
          <w:sz w:val="28"/>
          <w:szCs w:val="28"/>
        </w:rPr>
        <w:t>т</w:t>
      </w:r>
      <w:r w:rsidRPr="00D207C2">
        <w:rPr>
          <w:rStyle w:val="dash041e005f0431005f044b005f0447005f043d005f044b005f0439005f005fchar1char1"/>
          <w:sz w:val="28"/>
          <w:szCs w:val="28"/>
        </w:rPr>
        <w:t xml:space="preserve">венным поступкам; 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7) формирование коммуникативной компетентности в общении и сотрудничестве со сверстниками, детьми старшего и младшего возраста, взро</w:t>
      </w:r>
      <w:r w:rsidRPr="00D207C2">
        <w:rPr>
          <w:rStyle w:val="dash041e005f0431005f044b005f0447005f043d005f044b005f0439005f005fchar1char1"/>
          <w:sz w:val="28"/>
          <w:szCs w:val="28"/>
        </w:rPr>
        <w:t>с</w:t>
      </w:r>
      <w:r w:rsidRPr="00D207C2">
        <w:rPr>
          <w:rStyle w:val="dash041e005f0431005f044b005f0447005f043d005f044b005f0439005f005fchar1char1"/>
          <w:sz w:val="28"/>
          <w:szCs w:val="28"/>
        </w:rPr>
        <w:t>лыми в процессе образовательной, общественно полезной, учебно-исследовательской, творческой и других видов деятельности;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8) формирование ценности здорового и безопасного образа жизни; у</w:t>
      </w:r>
      <w:r w:rsidRPr="00D207C2">
        <w:rPr>
          <w:rStyle w:val="dash041e005f0431005f044b005f0447005f043d005f044b005f0439005f005fchar1char1"/>
          <w:sz w:val="28"/>
          <w:szCs w:val="28"/>
        </w:rPr>
        <w:t>с</w:t>
      </w:r>
      <w:r w:rsidRPr="00D207C2">
        <w:rPr>
          <w:rStyle w:val="dash041e005f0431005f044b005f0447005f043d005f044b005f0439005f005fchar1char1"/>
          <w:sz w:val="28"/>
          <w:szCs w:val="28"/>
        </w:rPr>
        <w:t xml:space="preserve">воение правил индивидуального и коллективного безопасного поведения в </w:t>
      </w:r>
      <w:r w:rsidRPr="00D207C2">
        <w:rPr>
          <w:rStyle w:val="dash041e005f0431005f044b005f0447005f043d005f044b005f0439005f005fchar1char1"/>
          <w:sz w:val="28"/>
          <w:szCs w:val="28"/>
        </w:rPr>
        <w:lastRenderedPageBreak/>
        <w:t>чрезвычайных ситуациях, угрожающих жизни и здоровью людей, правил пов</w:t>
      </w:r>
      <w:r w:rsidRPr="00D207C2">
        <w:rPr>
          <w:rStyle w:val="dash041e005f0431005f044b005f0447005f043d005f044b005f0439005f005fchar1char1"/>
          <w:sz w:val="28"/>
          <w:szCs w:val="28"/>
        </w:rPr>
        <w:t>е</w:t>
      </w:r>
      <w:r w:rsidRPr="00D207C2">
        <w:rPr>
          <w:rStyle w:val="dash041e005f0431005f044b005f0447005f043d005f044b005f0439005f005fchar1char1"/>
          <w:sz w:val="28"/>
          <w:szCs w:val="28"/>
        </w:rPr>
        <w:t>дения на транспорте и на дорогах;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9) формирование основ экологической культуры соответствующей с</w:t>
      </w:r>
      <w:r w:rsidRPr="00D207C2">
        <w:rPr>
          <w:rStyle w:val="dash041e005f0431005f044b005f0447005f043d005f044b005f0439005f005fchar1char1"/>
          <w:sz w:val="28"/>
          <w:szCs w:val="28"/>
        </w:rPr>
        <w:t>о</w:t>
      </w:r>
      <w:r w:rsidRPr="00D207C2">
        <w:rPr>
          <w:rStyle w:val="dash041e005f0431005f044b005f0447005f043d005f044b005f0439005f005fchar1char1"/>
          <w:sz w:val="28"/>
          <w:szCs w:val="28"/>
        </w:rPr>
        <w:t xml:space="preserve">временному уровню </w:t>
      </w:r>
      <w:r w:rsidRPr="00D207C2">
        <w:rPr>
          <w:sz w:val="28"/>
          <w:szCs w:val="28"/>
        </w:rPr>
        <w:t>экологического мышления, развитие</w:t>
      </w:r>
      <w:r w:rsidRPr="00D207C2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D207C2">
        <w:rPr>
          <w:sz w:val="28"/>
          <w:szCs w:val="28"/>
        </w:rPr>
        <w:t>опыта экологически ориентированной рефлексивно-оценочной и практической деятельности в жи</w:t>
      </w:r>
      <w:r w:rsidRPr="00D207C2">
        <w:rPr>
          <w:sz w:val="28"/>
          <w:szCs w:val="28"/>
        </w:rPr>
        <w:t>з</w:t>
      </w:r>
      <w:r w:rsidRPr="00D207C2">
        <w:rPr>
          <w:sz w:val="28"/>
          <w:szCs w:val="28"/>
        </w:rPr>
        <w:t>ненных ситуациях</w:t>
      </w:r>
      <w:r w:rsidRPr="00D207C2">
        <w:rPr>
          <w:rStyle w:val="dash041e005f0431005f044b005f0447005f043d005f044b005f0439005f005fchar1char1"/>
          <w:sz w:val="28"/>
          <w:szCs w:val="28"/>
        </w:rPr>
        <w:t>;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</w:t>
      </w:r>
      <w:r w:rsidRPr="00D207C2">
        <w:rPr>
          <w:rStyle w:val="dash041e005f0431005f044b005f0447005f043d005f044b005f0439005f005fchar1char1"/>
          <w:sz w:val="28"/>
          <w:szCs w:val="28"/>
        </w:rPr>
        <w:t>а</w:t>
      </w:r>
      <w:r w:rsidRPr="00D207C2">
        <w:rPr>
          <w:rStyle w:val="dash041e005f0431005f044b005f0447005f043d005f044b005f0439005f005fchar1char1"/>
          <w:sz w:val="28"/>
          <w:szCs w:val="28"/>
        </w:rPr>
        <w:t>следия народов России и мира, творческой деятельности эстетического хара</w:t>
      </w:r>
      <w:r w:rsidRPr="00D207C2">
        <w:rPr>
          <w:rStyle w:val="dash041e005f0431005f044b005f0447005f043d005f044b005f0439005f005fchar1char1"/>
          <w:sz w:val="28"/>
          <w:szCs w:val="28"/>
        </w:rPr>
        <w:t>к</w:t>
      </w:r>
      <w:r w:rsidRPr="00D207C2">
        <w:rPr>
          <w:rStyle w:val="dash041e005f0431005f044b005f0447005f043d005f044b005f0439005f005fchar1char1"/>
          <w:sz w:val="28"/>
          <w:szCs w:val="28"/>
        </w:rPr>
        <w:t>тера.</w:t>
      </w:r>
    </w:p>
    <w:p w:rsidR="00D207C2" w:rsidRPr="00D207C2" w:rsidRDefault="00D207C2" w:rsidP="00D207C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207C2">
        <w:rPr>
          <w:b/>
          <w:sz w:val="28"/>
          <w:szCs w:val="28"/>
        </w:rPr>
        <w:t>Метапредметные: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1)  умение самостоятельно определять цели своего обучения, ставить и формулировать для себя новые задачи в познавательной деятельности, разв</w:t>
      </w:r>
      <w:r w:rsidRPr="00D207C2">
        <w:rPr>
          <w:rStyle w:val="dash041e005f0431005f044b005f0447005f043d005f044b005f0439005f005fchar1char1"/>
          <w:sz w:val="28"/>
          <w:szCs w:val="28"/>
        </w:rPr>
        <w:t>и</w:t>
      </w:r>
      <w:r w:rsidRPr="00D207C2">
        <w:rPr>
          <w:rStyle w:val="dash041e005f0431005f044b005f0447005f043d005f044b005f0439005f005fchar1char1"/>
          <w:sz w:val="28"/>
          <w:szCs w:val="28"/>
        </w:rPr>
        <w:t xml:space="preserve">вать мотивы и интересы своей познавательной деятельности; 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2) умение самостоятельно планировать пути достижения целей, в том числе альтернативные, осознанно выбирать наиболее эффективные способы решения учебных и познавательных задач;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3) умение соотносить свои действия с планируемыми результатами, ос</w:t>
      </w:r>
      <w:r w:rsidRPr="00D207C2">
        <w:rPr>
          <w:rStyle w:val="dash041e005f0431005f044b005f0447005f043d005f044b005f0439005f005fchar1char1"/>
          <w:sz w:val="28"/>
          <w:szCs w:val="28"/>
        </w:rPr>
        <w:t>у</w:t>
      </w:r>
      <w:r w:rsidRPr="00D207C2">
        <w:rPr>
          <w:rStyle w:val="dash041e005f0431005f044b005f0447005f043d005f044b005f0439005f005fchar1char1"/>
          <w:sz w:val="28"/>
          <w:szCs w:val="28"/>
        </w:rPr>
        <w:t>ществлять контроль своей деятельности в процессе достижения результата, о</w:t>
      </w:r>
      <w:r w:rsidRPr="00D207C2">
        <w:rPr>
          <w:rStyle w:val="dash041e005f0431005f044b005f0447005f043d005f044b005f0439005f005fchar1char1"/>
          <w:sz w:val="28"/>
          <w:szCs w:val="28"/>
        </w:rPr>
        <w:t>п</w:t>
      </w:r>
      <w:r w:rsidRPr="00D207C2">
        <w:rPr>
          <w:rStyle w:val="dash041e005f0431005f044b005f0447005f043d005f044b005f0439005f005fchar1char1"/>
          <w:sz w:val="28"/>
          <w:szCs w:val="28"/>
        </w:rPr>
        <w:t xml:space="preserve">ределять способы 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задачи, собственные во</w:t>
      </w:r>
      <w:r w:rsidRPr="00D207C2">
        <w:rPr>
          <w:rStyle w:val="dash041e005f0431005f044b005f0447005f043d005f044b005f0439005f005fchar1char1"/>
          <w:sz w:val="28"/>
          <w:szCs w:val="28"/>
        </w:rPr>
        <w:t>з</w:t>
      </w:r>
      <w:r w:rsidRPr="00D207C2">
        <w:rPr>
          <w:rStyle w:val="dash041e005f0431005f044b005f0447005f043d005f044b005f0439005f005fchar1char1"/>
          <w:sz w:val="28"/>
          <w:szCs w:val="28"/>
        </w:rPr>
        <w:t>можности её решения;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познавательной деятельности; 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6) умение определять понятия, создавать обобщения, устанавливать ан</w:t>
      </w:r>
      <w:r w:rsidRPr="00D207C2">
        <w:rPr>
          <w:rStyle w:val="dash041e005f0431005f044b005f0447005f043d005f044b005f0439005f005fchar1char1"/>
          <w:sz w:val="28"/>
          <w:szCs w:val="28"/>
        </w:rPr>
        <w:t>а</w:t>
      </w:r>
      <w:r w:rsidRPr="00D207C2">
        <w:rPr>
          <w:rStyle w:val="dash041e005f0431005f044b005f0447005f043d005f044b005f0439005f005fchar1char1"/>
          <w:sz w:val="28"/>
          <w:szCs w:val="28"/>
        </w:rPr>
        <w:t>логии, классифицировать, самостоятельно выбирать основания и критерии для классификации, устанавливать причинно-следственные связи, строить логическое рассуждение, умозаключение (индуктивное, дедуктивное и по аналогии) и делать выводы;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</w:t>
      </w:r>
      <w:r w:rsidRPr="00D207C2">
        <w:rPr>
          <w:rStyle w:val="dash041e005f0431005f044b005f0447005f043d005f044b005f0439005f005fchar1char1"/>
          <w:sz w:val="28"/>
          <w:szCs w:val="28"/>
        </w:rPr>
        <w:t>о</w:t>
      </w:r>
      <w:r w:rsidRPr="00D207C2">
        <w:rPr>
          <w:rStyle w:val="dash041e005f0431005f044b005f0447005f043d005f044b005f0439005f005fchar1char1"/>
          <w:sz w:val="28"/>
          <w:szCs w:val="28"/>
        </w:rPr>
        <w:t>дели и схемы для решения познавательных задач;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9) у</w:t>
      </w:r>
      <w:r w:rsidRPr="00D207C2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D207C2">
        <w:rPr>
          <w:rStyle w:val="dash041e005f0431005f044b005f0447005f043d005f044b005f0439005f005fchar1char1"/>
          <w:sz w:val="28"/>
          <w:szCs w:val="28"/>
        </w:rPr>
        <w:t>организовывать учебное сотрудничество и совместную де</w:t>
      </w:r>
      <w:r w:rsidRPr="00D207C2">
        <w:rPr>
          <w:rStyle w:val="dash041e005f0431005f044b005f0447005f043d005f044b005f0439005f005fchar1char1"/>
          <w:sz w:val="28"/>
          <w:szCs w:val="28"/>
        </w:rPr>
        <w:t>я</w:t>
      </w:r>
      <w:r w:rsidRPr="00D207C2">
        <w:rPr>
          <w:rStyle w:val="dash041e005f0431005f044b005f0447005f043d005f044b005f0439005f005fchar1char1"/>
          <w:sz w:val="28"/>
          <w:szCs w:val="28"/>
        </w:rPr>
        <w:t>тельность с учителем и сверстниками; работать</w:t>
      </w:r>
      <w:r w:rsidRPr="00D207C2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D207C2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D207C2">
        <w:rPr>
          <w:rStyle w:val="dash041e005f0431005f044b005f0447005f043d005f044b005f0439005f005fchar1char1"/>
          <w:sz w:val="28"/>
          <w:szCs w:val="28"/>
        </w:rPr>
        <w:t>н</w:t>
      </w:r>
      <w:r w:rsidRPr="00D207C2">
        <w:rPr>
          <w:rStyle w:val="dash041e005f0431005f044b005f0447005f043d005f044b005f0439005f005fchar1char1"/>
          <w:sz w:val="28"/>
          <w:szCs w:val="28"/>
        </w:rPr>
        <w:t>а</w:t>
      </w:r>
      <w:r w:rsidRPr="00D207C2">
        <w:rPr>
          <w:rStyle w:val="dash041e005f0431005f044b005f0447005f043d005f044b005f0439005f005fchar1char1"/>
          <w:sz w:val="28"/>
          <w:szCs w:val="28"/>
        </w:rPr>
        <w:t>ходить общее решение и разрешать конфликты на основе согласования поз</w:t>
      </w:r>
      <w:r w:rsidRPr="00D207C2">
        <w:rPr>
          <w:rStyle w:val="dash041e005f0431005f044b005f0447005f043d005f044b005f0439005f005fchar1char1"/>
          <w:sz w:val="28"/>
          <w:szCs w:val="28"/>
        </w:rPr>
        <w:t>и</w:t>
      </w:r>
      <w:r w:rsidRPr="00D207C2">
        <w:rPr>
          <w:rStyle w:val="dash041e005f0431005f044b005f0447005f043d005f044b005f0439005f005fchar1char1"/>
          <w:sz w:val="28"/>
          <w:szCs w:val="28"/>
        </w:rPr>
        <w:t xml:space="preserve">ций и учёта интересов; формулировать, аргументировать и отстаивать своё мнение; 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10) умение осознанно использовать речевые средства в соответствии с з</w:t>
      </w:r>
      <w:r w:rsidRPr="00D207C2">
        <w:rPr>
          <w:rStyle w:val="dash041e005f0431005f044b005f0447005f043d005f044b005f0439005f005fchar1char1"/>
          <w:sz w:val="28"/>
          <w:szCs w:val="28"/>
        </w:rPr>
        <w:t>а</w:t>
      </w:r>
      <w:r w:rsidRPr="00D207C2">
        <w:rPr>
          <w:rStyle w:val="dash041e005f0431005f044b005f0447005f043d005f044b005f0439005f005fchar1char1"/>
          <w:sz w:val="28"/>
          <w:szCs w:val="28"/>
        </w:rPr>
        <w:t xml:space="preserve">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lastRenderedPageBreak/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D207C2" w:rsidRPr="00D207C2" w:rsidRDefault="00D207C2" w:rsidP="00D207C2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D207C2">
        <w:rPr>
          <w:rStyle w:val="dash041e005f0431005f044b005f0447005f043d005f044b005f0439005f005fchar1char1"/>
          <w:sz w:val="28"/>
          <w:szCs w:val="28"/>
        </w:rPr>
        <w:t>12)</w:t>
      </w:r>
      <w:r w:rsidRPr="00D207C2">
        <w:rPr>
          <w:sz w:val="28"/>
          <w:szCs w:val="28"/>
        </w:rPr>
        <w:t xml:space="preserve"> формирование и развитие экологического мышления, умение прим</w:t>
      </w:r>
      <w:r w:rsidRPr="00D207C2">
        <w:rPr>
          <w:sz w:val="28"/>
          <w:szCs w:val="28"/>
        </w:rPr>
        <w:t>е</w:t>
      </w:r>
      <w:r w:rsidRPr="00D207C2">
        <w:rPr>
          <w:sz w:val="28"/>
          <w:szCs w:val="28"/>
        </w:rPr>
        <w:t>нять его в познавательной, коммуникативной, социальной практике и профе</w:t>
      </w:r>
      <w:r w:rsidRPr="00D207C2">
        <w:rPr>
          <w:sz w:val="28"/>
          <w:szCs w:val="28"/>
        </w:rPr>
        <w:t>с</w:t>
      </w:r>
      <w:r w:rsidRPr="00D207C2">
        <w:rPr>
          <w:sz w:val="28"/>
          <w:szCs w:val="28"/>
        </w:rPr>
        <w:t>сиональной ориентации</w:t>
      </w:r>
      <w:r w:rsidRPr="00D207C2">
        <w:rPr>
          <w:rStyle w:val="dash041e005f0431005f044b005f0447005f043d005f044b005f0439005f005fchar1char1"/>
          <w:sz w:val="28"/>
          <w:szCs w:val="28"/>
        </w:rPr>
        <w:t>.</w:t>
      </w:r>
    </w:p>
    <w:p w:rsidR="00D207C2" w:rsidRPr="00D207C2" w:rsidRDefault="00D207C2" w:rsidP="00D207C2">
      <w:pPr>
        <w:pStyle w:val="a3"/>
        <w:rPr>
          <w:b/>
          <w:sz w:val="28"/>
          <w:szCs w:val="28"/>
        </w:rPr>
      </w:pPr>
      <w:r w:rsidRPr="00D207C2">
        <w:rPr>
          <w:b/>
          <w:sz w:val="28"/>
          <w:szCs w:val="28"/>
        </w:rPr>
        <w:t>Предметные:</w:t>
      </w:r>
    </w:p>
    <w:p w:rsidR="00D207C2" w:rsidRPr="00D207C2" w:rsidRDefault="00D207C2" w:rsidP="00D207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07C2">
        <w:rPr>
          <w:sz w:val="28"/>
          <w:szCs w:val="28"/>
        </w:rPr>
        <w:t>Владеет сформированной техникой чтения, темп чтения 120-150 слов в минуту.</w:t>
      </w:r>
    </w:p>
    <w:p w:rsidR="00D207C2" w:rsidRPr="00D207C2" w:rsidRDefault="00D207C2" w:rsidP="00D207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07C2">
        <w:rPr>
          <w:sz w:val="28"/>
          <w:szCs w:val="28"/>
        </w:rPr>
        <w:t>Умеет использовать комментарии (авторские, переводчика, редактора, подстрочные) в конце книги, применяет справочный аппарат книги.</w:t>
      </w:r>
    </w:p>
    <w:p w:rsidR="00D207C2" w:rsidRPr="00D207C2" w:rsidRDefault="00D207C2" w:rsidP="00D207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07C2">
        <w:rPr>
          <w:sz w:val="28"/>
          <w:szCs w:val="28"/>
        </w:rPr>
        <w:t>Самостоятельно составляет список литературы для индивидуального плана обучения.</w:t>
      </w:r>
    </w:p>
    <w:p w:rsidR="00D207C2" w:rsidRPr="00D207C2" w:rsidRDefault="00D207C2" w:rsidP="00D207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D207C2">
        <w:rPr>
          <w:sz w:val="28"/>
          <w:szCs w:val="28"/>
        </w:rPr>
        <w:t>При обнаружении в книге дефекта – умеет его устранить: переплести, подклеить книгу.</w:t>
      </w:r>
    </w:p>
    <w:p w:rsidR="00D207C2" w:rsidRPr="00D207C2" w:rsidRDefault="00D207C2" w:rsidP="00D207C2">
      <w:pPr>
        <w:pStyle w:val="a3"/>
        <w:ind w:left="360"/>
        <w:rPr>
          <w:b/>
          <w:sz w:val="28"/>
          <w:szCs w:val="28"/>
          <w:u w:val="single"/>
        </w:rPr>
      </w:pPr>
      <w:r w:rsidRPr="00D207C2">
        <w:rPr>
          <w:b/>
          <w:sz w:val="28"/>
          <w:szCs w:val="28"/>
          <w:u w:val="single"/>
        </w:rPr>
        <w:t>Содержание кружка</w:t>
      </w: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 xml:space="preserve">         Выполнение предлагаемой программы способствует формированию у школьников значимых для личности качеств: внимания, наблюдательности, о</w:t>
      </w:r>
      <w:r w:rsidRPr="00D207C2">
        <w:rPr>
          <w:rFonts w:ascii="Times New Roman" w:hAnsi="Times New Roman" w:cs="Times New Roman"/>
          <w:sz w:val="28"/>
          <w:szCs w:val="28"/>
        </w:rPr>
        <w:t>р</w:t>
      </w:r>
      <w:r w:rsidRPr="00D207C2">
        <w:rPr>
          <w:rFonts w:ascii="Times New Roman" w:hAnsi="Times New Roman" w:cs="Times New Roman"/>
          <w:sz w:val="28"/>
          <w:szCs w:val="28"/>
        </w:rPr>
        <w:t>ганиз</w:t>
      </w:r>
      <w:r w:rsidRPr="00D207C2">
        <w:rPr>
          <w:rFonts w:ascii="Times New Roman" w:hAnsi="Times New Roman" w:cs="Times New Roman"/>
          <w:sz w:val="28"/>
          <w:szCs w:val="28"/>
        </w:rPr>
        <w:t>а</w:t>
      </w:r>
      <w:r w:rsidRPr="00D207C2">
        <w:rPr>
          <w:rFonts w:ascii="Times New Roman" w:hAnsi="Times New Roman" w:cs="Times New Roman"/>
          <w:sz w:val="28"/>
          <w:szCs w:val="28"/>
        </w:rPr>
        <w:t>торских способностей, обучение умению общаться с людьми.</w:t>
      </w:r>
    </w:p>
    <w:p w:rsidR="00D207C2" w:rsidRPr="00D207C2" w:rsidRDefault="00D207C2" w:rsidP="00D207C2">
      <w:pPr>
        <w:pStyle w:val="a4"/>
        <w:rPr>
          <w:szCs w:val="28"/>
        </w:rPr>
      </w:pPr>
      <w:r w:rsidRPr="00D207C2">
        <w:rPr>
          <w:szCs w:val="28"/>
        </w:rPr>
        <w:t>Формы, методы и педагогические технологии, обеспечивающие ре</w:t>
      </w:r>
      <w:r w:rsidRPr="00D207C2">
        <w:rPr>
          <w:szCs w:val="28"/>
        </w:rPr>
        <w:t>а</w:t>
      </w:r>
      <w:r w:rsidRPr="00D207C2">
        <w:rPr>
          <w:szCs w:val="28"/>
        </w:rPr>
        <w:t>лиз</w:t>
      </w:r>
      <w:r w:rsidRPr="00D207C2">
        <w:rPr>
          <w:szCs w:val="28"/>
        </w:rPr>
        <w:t>а</w:t>
      </w:r>
      <w:r w:rsidRPr="00D207C2">
        <w:rPr>
          <w:szCs w:val="28"/>
        </w:rPr>
        <w:t>цию образовательной программы:</w:t>
      </w:r>
    </w:p>
    <w:p w:rsidR="00D207C2" w:rsidRPr="00D207C2" w:rsidRDefault="00D207C2" w:rsidP="00D207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лекции, беседы;</w:t>
      </w:r>
    </w:p>
    <w:p w:rsidR="00D207C2" w:rsidRPr="00D207C2" w:rsidRDefault="00D207C2" w:rsidP="00D207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раб</w:t>
      </w:r>
      <w:r w:rsidRPr="00D207C2">
        <w:rPr>
          <w:rFonts w:ascii="Times New Roman" w:hAnsi="Times New Roman" w:cs="Times New Roman"/>
          <w:sz w:val="28"/>
          <w:szCs w:val="28"/>
        </w:rPr>
        <w:t>о</w:t>
      </w:r>
      <w:r w:rsidRPr="00D207C2">
        <w:rPr>
          <w:rFonts w:ascii="Times New Roman" w:hAnsi="Times New Roman" w:cs="Times New Roman"/>
          <w:sz w:val="28"/>
          <w:szCs w:val="28"/>
        </w:rPr>
        <w:t xml:space="preserve">тать со справочной литературой, готовить сценарии и </w:t>
      </w:r>
      <w:proofErr w:type="spellStart"/>
      <w:r w:rsidRPr="00D207C2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D207C2">
        <w:rPr>
          <w:rFonts w:ascii="Times New Roman" w:hAnsi="Times New Roman" w:cs="Times New Roman"/>
          <w:sz w:val="28"/>
          <w:szCs w:val="28"/>
        </w:rPr>
        <w:t>-иллюстративные в</w:t>
      </w:r>
      <w:r w:rsidRPr="00D207C2">
        <w:rPr>
          <w:rFonts w:ascii="Times New Roman" w:hAnsi="Times New Roman" w:cs="Times New Roman"/>
          <w:sz w:val="28"/>
          <w:szCs w:val="28"/>
        </w:rPr>
        <w:t>ы</w:t>
      </w:r>
      <w:r w:rsidRPr="00D207C2">
        <w:rPr>
          <w:rFonts w:ascii="Times New Roman" w:hAnsi="Times New Roman" w:cs="Times New Roman"/>
          <w:sz w:val="28"/>
          <w:szCs w:val="28"/>
        </w:rPr>
        <w:t>ставки, проводить мероприятия.</w:t>
      </w: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07C2">
        <w:rPr>
          <w:rFonts w:ascii="Times New Roman" w:hAnsi="Times New Roman" w:cs="Times New Roman"/>
          <w:b/>
          <w:bCs/>
          <w:sz w:val="28"/>
          <w:szCs w:val="28"/>
        </w:rPr>
        <w:t>Организационные принципы.</w:t>
      </w: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 xml:space="preserve"> </w:t>
      </w:r>
      <w:r w:rsidRPr="00D207C2">
        <w:rPr>
          <w:rFonts w:ascii="Times New Roman" w:hAnsi="Times New Roman" w:cs="Times New Roman"/>
          <w:sz w:val="28"/>
          <w:szCs w:val="28"/>
        </w:rPr>
        <w:tab/>
        <w:t>Программа рассчитана на 34 часа. Периодичность занятий – 1 раз в нед</w:t>
      </w:r>
      <w:r w:rsidRPr="00D207C2">
        <w:rPr>
          <w:rFonts w:ascii="Times New Roman" w:hAnsi="Times New Roman" w:cs="Times New Roman"/>
          <w:sz w:val="28"/>
          <w:szCs w:val="28"/>
        </w:rPr>
        <w:t>е</w:t>
      </w:r>
      <w:r w:rsidRPr="00D207C2">
        <w:rPr>
          <w:rFonts w:ascii="Times New Roman" w:hAnsi="Times New Roman" w:cs="Times New Roman"/>
          <w:sz w:val="28"/>
          <w:szCs w:val="28"/>
        </w:rPr>
        <w:t>лю. Структура занятия состоит из теоретической и практической части. Пра</w:t>
      </w:r>
      <w:r w:rsidRPr="00D207C2">
        <w:rPr>
          <w:rFonts w:ascii="Times New Roman" w:hAnsi="Times New Roman" w:cs="Times New Roman"/>
          <w:sz w:val="28"/>
          <w:szCs w:val="28"/>
        </w:rPr>
        <w:t>к</w:t>
      </w:r>
      <w:r w:rsidRPr="00D207C2">
        <w:rPr>
          <w:rFonts w:ascii="Times New Roman" w:hAnsi="Times New Roman" w:cs="Times New Roman"/>
          <w:sz w:val="28"/>
          <w:szCs w:val="28"/>
        </w:rPr>
        <w:t>тическая часть представляет собой самостоятельную, но под контролем педаг</w:t>
      </w:r>
      <w:r w:rsidRPr="00D207C2">
        <w:rPr>
          <w:rFonts w:ascii="Times New Roman" w:hAnsi="Times New Roman" w:cs="Times New Roman"/>
          <w:sz w:val="28"/>
          <w:szCs w:val="28"/>
        </w:rPr>
        <w:t>о</w:t>
      </w:r>
      <w:r w:rsidRPr="00D207C2">
        <w:rPr>
          <w:rFonts w:ascii="Times New Roman" w:hAnsi="Times New Roman" w:cs="Times New Roman"/>
          <w:sz w:val="28"/>
          <w:szCs w:val="28"/>
        </w:rPr>
        <w:t>га, работу.</w:t>
      </w: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ab/>
        <w:t>Итоговые занятия по темам предполагают смотр творческих работ и зн</w:t>
      </w:r>
      <w:r w:rsidRPr="00D207C2">
        <w:rPr>
          <w:rFonts w:ascii="Times New Roman" w:hAnsi="Times New Roman" w:cs="Times New Roman"/>
          <w:sz w:val="28"/>
          <w:szCs w:val="28"/>
        </w:rPr>
        <w:t>а</w:t>
      </w:r>
      <w:r w:rsidRPr="00D207C2">
        <w:rPr>
          <w:rFonts w:ascii="Times New Roman" w:hAnsi="Times New Roman" w:cs="Times New Roman"/>
          <w:sz w:val="28"/>
          <w:szCs w:val="28"/>
        </w:rPr>
        <w:t>комство с ними посетителей (читателей).</w:t>
      </w:r>
    </w:p>
    <w:p w:rsidR="00D207C2" w:rsidRPr="00D207C2" w:rsidRDefault="00D207C2" w:rsidP="00D207C2">
      <w:pPr>
        <w:pStyle w:val="a3"/>
        <w:jc w:val="both"/>
        <w:rPr>
          <w:sz w:val="28"/>
          <w:szCs w:val="28"/>
        </w:rPr>
      </w:pPr>
      <w:r w:rsidRPr="00D207C2">
        <w:rPr>
          <w:b/>
          <w:sz w:val="28"/>
          <w:szCs w:val="28"/>
        </w:rPr>
        <w:t>Организация творческой деятельности</w:t>
      </w:r>
    </w:p>
    <w:p w:rsidR="00D207C2" w:rsidRPr="00D207C2" w:rsidRDefault="00D207C2" w:rsidP="00D207C2">
      <w:pPr>
        <w:pStyle w:val="a3"/>
        <w:rPr>
          <w:sz w:val="28"/>
          <w:szCs w:val="28"/>
        </w:rPr>
      </w:pPr>
      <w:r w:rsidRPr="00D207C2">
        <w:rPr>
          <w:sz w:val="28"/>
          <w:szCs w:val="28"/>
        </w:rPr>
        <w:t xml:space="preserve">         По своей специфике образовательный процесс в объединении имеет ра</w:t>
      </w:r>
      <w:r w:rsidRPr="00D207C2">
        <w:rPr>
          <w:sz w:val="28"/>
          <w:szCs w:val="28"/>
        </w:rPr>
        <w:t>з</w:t>
      </w:r>
      <w:r w:rsidRPr="00D207C2">
        <w:rPr>
          <w:sz w:val="28"/>
          <w:szCs w:val="28"/>
        </w:rPr>
        <w:t>вивающий характер, направлен на развитие природных задатков детей, реал</w:t>
      </w:r>
      <w:r w:rsidRPr="00D207C2">
        <w:rPr>
          <w:sz w:val="28"/>
          <w:szCs w:val="28"/>
        </w:rPr>
        <w:t>и</w:t>
      </w:r>
      <w:r w:rsidRPr="00D207C2">
        <w:rPr>
          <w:sz w:val="28"/>
          <w:szCs w:val="28"/>
        </w:rPr>
        <w:t xml:space="preserve">зацию их интересов и способностей.  Выбор методов обучения </w:t>
      </w:r>
      <w:r w:rsidRPr="00D207C2">
        <w:rPr>
          <w:sz w:val="28"/>
          <w:szCs w:val="28"/>
        </w:rPr>
        <w:lastRenderedPageBreak/>
        <w:t>определяется с учетом возможностей обучающихся, возрастных особенностей, возможностей матер</w:t>
      </w:r>
      <w:r w:rsidRPr="00D207C2">
        <w:rPr>
          <w:sz w:val="28"/>
          <w:szCs w:val="28"/>
        </w:rPr>
        <w:t>и</w:t>
      </w:r>
      <w:r w:rsidRPr="00D207C2">
        <w:rPr>
          <w:sz w:val="28"/>
          <w:szCs w:val="28"/>
        </w:rPr>
        <w:t>ально-технической базы, типа и вида учебных занятий.</w:t>
      </w:r>
    </w:p>
    <w:p w:rsidR="00D207C2" w:rsidRPr="00D207C2" w:rsidRDefault="00D207C2" w:rsidP="00D207C2">
      <w:pPr>
        <w:pStyle w:val="a3"/>
        <w:ind w:left="1428"/>
        <w:rPr>
          <w:sz w:val="28"/>
          <w:szCs w:val="28"/>
        </w:rPr>
      </w:pPr>
      <w:r w:rsidRPr="00D207C2">
        <w:rPr>
          <w:b/>
          <w:sz w:val="28"/>
          <w:szCs w:val="28"/>
        </w:rPr>
        <w:t>Типы занятий:</w:t>
      </w:r>
    </w:p>
    <w:p w:rsidR="00D207C2" w:rsidRDefault="00D207C2" w:rsidP="00E96C12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Сообщения новых знаний.</w:t>
      </w:r>
    </w:p>
    <w:p w:rsidR="00D207C2" w:rsidRDefault="00D207C2" w:rsidP="003956D4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Комбинированные.</w:t>
      </w:r>
    </w:p>
    <w:p w:rsidR="00D207C2" w:rsidRDefault="00D207C2" w:rsidP="00491DD9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Обобщающего повторения.</w:t>
      </w:r>
    </w:p>
    <w:p w:rsidR="00D207C2" w:rsidRDefault="00D207C2" w:rsidP="00034409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Самостоятельные работы.</w:t>
      </w:r>
    </w:p>
    <w:p w:rsidR="00D207C2" w:rsidRPr="00D207C2" w:rsidRDefault="00D207C2" w:rsidP="00034409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Коррекции и контроля знаний, умений, навыков.</w:t>
      </w:r>
    </w:p>
    <w:p w:rsidR="00D207C2" w:rsidRPr="00D207C2" w:rsidRDefault="00D207C2" w:rsidP="00D207C2">
      <w:pPr>
        <w:pStyle w:val="a3"/>
        <w:ind w:left="1428"/>
        <w:rPr>
          <w:sz w:val="28"/>
          <w:szCs w:val="28"/>
        </w:rPr>
      </w:pPr>
      <w:r w:rsidRPr="00D207C2">
        <w:rPr>
          <w:b/>
          <w:sz w:val="28"/>
          <w:szCs w:val="28"/>
        </w:rPr>
        <w:t>Виды занятий:</w:t>
      </w:r>
    </w:p>
    <w:p w:rsidR="00D207C2" w:rsidRDefault="00D207C2" w:rsidP="00970431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Деловая игра.</w:t>
      </w:r>
    </w:p>
    <w:p w:rsidR="00D207C2" w:rsidRDefault="00D207C2" w:rsidP="00B84294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Учебное занятие.</w:t>
      </w:r>
    </w:p>
    <w:p w:rsidR="00D207C2" w:rsidRDefault="00D207C2" w:rsidP="00DD0792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Практическая работа.</w:t>
      </w:r>
    </w:p>
    <w:p w:rsidR="00D207C2" w:rsidRDefault="00D207C2" w:rsidP="00C577C2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Выставка.</w:t>
      </w:r>
    </w:p>
    <w:p w:rsidR="00D207C2" w:rsidRPr="00D207C2" w:rsidRDefault="00D207C2" w:rsidP="00C577C2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Конкурс.</w:t>
      </w:r>
    </w:p>
    <w:p w:rsidR="00D207C2" w:rsidRPr="00D207C2" w:rsidRDefault="00D207C2" w:rsidP="00D207C2">
      <w:pPr>
        <w:pStyle w:val="a3"/>
        <w:ind w:left="1428"/>
        <w:rPr>
          <w:sz w:val="28"/>
          <w:szCs w:val="28"/>
        </w:rPr>
      </w:pPr>
      <w:r w:rsidRPr="00D207C2">
        <w:rPr>
          <w:b/>
          <w:sz w:val="28"/>
          <w:szCs w:val="28"/>
        </w:rPr>
        <w:t>Активные формы познавательной деятельности:</w:t>
      </w:r>
    </w:p>
    <w:p w:rsidR="00D207C2" w:rsidRDefault="00D207C2" w:rsidP="005571AD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Конкурс знаний и умений.</w:t>
      </w:r>
    </w:p>
    <w:p w:rsidR="00D207C2" w:rsidRDefault="00D207C2" w:rsidP="00F00F5A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Встречи с творческими людьми.</w:t>
      </w:r>
    </w:p>
    <w:p w:rsidR="00D207C2" w:rsidRDefault="00D207C2" w:rsidP="00CB492E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Час вопросов и ответов.</w:t>
      </w:r>
    </w:p>
    <w:p w:rsidR="00D207C2" w:rsidRPr="00D207C2" w:rsidRDefault="00D207C2" w:rsidP="00CB492E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Диспуты.</w:t>
      </w:r>
    </w:p>
    <w:p w:rsidR="00D207C2" w:rsidRPr="00D207C2" w:rsidRDefault="00D207C2" w:rsidP="00D207C2">
      <w:pPr>
        <w:pStyle w:val="a3"/>
        <w:ind w:left="1428"/>
        <w:rPr>
          <w:sz w:val="28"/>
          <w:szCs w:val="28"/>
        </w:rPr>
      </w:pPr>
      <w:r w:rsidRPr="00D207C2">
        <w:rPr>
          <w:b/>
          <w:sz w:val="28"/>
          <w:szCs w:val="28"/>
        </w:rPr>
        <w:t>Методы организации занятий:</w:t>
      </w:r>
    </w:p>
    <w:p w:rsidR="00D207C2" w:rsidRDefault="00D207C2" w:rsidP="00B15192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Репродуктивный.</w:t>
      </w:r>
    </w:p>
    <w:p w:rsidR="00D207C2" w:rsidRDefault="00D207C2" w:rsidP="00A0186B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Методы практической работы.</w:t>
      </w:r>
    </w:p>
    <w:p w:rsidR="00D207C2" w:rsidRDefault="00D207C2" w:rsidP="00C564EB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Метод наблюдения.</w:t>
      </w:r>
    </w:p>
    <w:p w:rsidR="00D207C2" w:rsidRDefault="00D207C2" w:rsidP="007A4D2E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Метод игры.</w:t>
      </w:r>
    </w:p>
    <w:p w:rsidR="00D207C2" w:rsidRDefault="00D207C2" w:rsidP="00AD1249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Наглядный метод обучения.</w:t>
      </w:r>
    </w:p>
    <w:p w:rsidR="00D207C2" w:rsidRDefault="00D207C2" w:rsidP="00C565C7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Тренинг.</w:t>
      </w:r>
    </w:p>
    <w:p w:rsidR="00D207C2" w:rsidRPr="00D207C2" w:rsidRDefault="00D207C2" w:rsidP="00C565C7">
      <w:pPr>
        <w:pStyle w:val="msolistparagraph0"/>
        <w:numPr>
          <w:ilvl w:val="1"/>
          <w:numId w:val="1"/>
        </w:numPr>
        <w:rPr>
          <w:sz w:val="28"/>
          <w:szCs w:val="28"/>
        </w:rPr>
      </w:pPr>
      <w:r w:rsidRPr="00D207C2">
        <w:rPr>
          <w:sz w:val="28"/>
          <w:szCs w:val="28"/>
        </w:rPr>
        <w:t>Беседы.</w:t>
      </w: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7C2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458"/>
        <w:gridCol w:w="2700"/>
        <w:gridCol w:w="2638"/>
        <w:gridCol w:w="1888"/>
      </w:tblGrid>
      <w:tr w:rsidR="00D207C2" w:rsidRPr="00D207C2" w:rsidTr="00A268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  <w:vMerge w:val="restart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</w:t>
            </w:r>
            <w:r w:rsidRPr="00D20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D20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нятия</w:t>
            </w:r>
          </w:p>
        </w:tc>
        <w:tc>
          <w:tcPr>
            <w:tcW w:w="1458" w:type="dxa"/>
            <w:vMerge w:val="restart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</w:t>
            </w:r>
            <w:r w:rsidRPr="00D20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D20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5338" w:type="dxa"/>
            <w:gridSpan w:val="2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88" w:type="dxa"/>
            <w:vMerge w:val="restart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  <w:vMerge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теоретическая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</w:t>
            </w:r>
          </w:p>
        </w:tc>
        <w:tc>
          <w:tcPr>
            <w:tcW w:w="1888" w:type="dxa"/>
            <w:vMerge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Знакомство с пр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граммой кружка.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Библиотекарь. Кто он? 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Путешествие по библиотеке.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Знакомство с фо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Книга в жизни ч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ловека. Структура книги.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Составление крос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ворда по теме.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5-6.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Структура и стро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ние книги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7-8.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Выбор книг в би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лиотеке. Алфави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ный каталог. Си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тематический кат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лог.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Составление кат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лога.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в библиотеке п.Досатуй</w:t>
            </w: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Читательский фо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муляр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Справочная литер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тура. Словари.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Работа со справо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ной литературой.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11-12.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Периодические и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дания, адресова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ные подросткам. Работа с периодич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скими изданиями.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Обзора периодич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ского издания.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занятие в библиотеке п.Досатуй</w:t>
            </w: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Книжные выставки.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тем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тической кни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ной выставки.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Обзор книжной в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ставки.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Подготовка обзора книжной выставки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15-16.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Подготовка инфо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мационного листа на любую тему.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17-18.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Работа с читател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Работа в Читальном зале.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19-20.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Книжкина больница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Помощь в ремонте книг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Интеллектуальные и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Составление викт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рин, кроссвордов.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22-24.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Библиотечные ур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Помощь в провед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нии уроков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Работа с читател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Работа в библиот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26-28.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Тематические сте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офор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 xml:space="preserve">ление стенда 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29-31.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Книга и ее создат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Беседа о детских авторах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Методы самосто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тельной работы с литературой. Виды переработки и с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кращения текста. Отзыв о книге.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Написание отзыва о прочитанной книге.</w:t>
            </w: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Чему я научился на занятиях кружка.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2" w:rsidRPr="00D207C2" w:rsidTr="00A26886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D207C2" w:rsidRPr="00D207C2" w:rsidRDefault="00D207C2" w:rsidP="00D207C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45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7C2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263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D207C2" w:rsidRPr="00D207C2" w:rsidRDefault="00D207C2" w:rsidP="00D207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7C2">
        <w:rPr>
          <w:rFonts w:ascii="Times New Roman" w:hAnsi="Times New Roman" w:cs="Times New Roman"/>
          <w:b/>
          <w:sz w:val="28"/>
          <w:szCs w:val="28"/>
          <w:u w:val="single"/>
        </w:rPr>
        <w:t>Описание учебно-методического и материально-технического обеспечения кружка</w:t>
      </w:r>
    </w:p>
    <w:p w:rsidR="00D207C2" w:rsidRPr="00D207C2" w:rsidRDefault="00D207C2" w:rsidP="00D207C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207C2">
        <w:rPr>
          <w:b/>
          <w:sz w:val="28"/>
          <w:szCs w:val="28"/>
        </w:rPr>
        <w:t>Оборудование</w:t>
      </w:r>
    </w:p>
    <w:p w:rsidR="00D207C2" w:rsidRPr="00D207C2" w:rsidRDefault="00D207C2" w:rsidP="00D207C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207C2">
        <w:rPr>
          <w:sz w:val="28"/>
          <w:szCs w:val="28"/>
        </w:rPr>
        <w:t>Компьютер.</w:t>
      </w:r>
    </w:p>
    <w:p w:rsidR="00D207C2" w:rsidRPr="00D207C2" w:rsidRDefault="00D207C2" w:rsidP="00D207C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207C2">
        <w:rPr>
          <w:sz w:val="28"/>
          <w:szCs w:val="28"/>
        </w:rPr>
        <w:t>Колонки</w:t>
      </w:r>
    </w:p>
    <w:p w:rsidR="00D207C2" w:rsidRPr="00D207C2" w:rsidRDefault="00D207C2" w:rsidP="00D20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ab/>
      </w:r>
      <w:r w:rsidRPr="00D207C2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</w:t>
      </w:r>
      <w:r w:rsidRPr="00D207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7C2" w:rsidRPr="00D207C2" w:rsidRDefault="00D207C2" w:rsidP="00D20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ab/>
        <w:t xml:space="preserve">По окончании занятий кружка должны быть сформированы: </w:t>
      </w:r>
    </w:p>
    <w:p w:rsidR="00D207C2" w:rsidRPr="00D207C2" w:rsidRDefault="00D207C2" w:rsidP="00D207C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b/>
          <w:sz w:val="28"/>
          <w:szCs w:val="28"/>
        </w:rPr>
        <w:t>понятия о</w:t>
      </w:r>
      <w:r w:rsidRPr="00D207C2">
        <w:rPr>
          <w:rFonts w:ascii="Times New Roman" w:hAnsi="Times New Roman" w:cs="Times New Roman"/>
          <w:sz w:val="28"/>
          <w:szCs w:val="28"/>
        </w:rPr>
        <w:t>:</w:t>
      </w:r>
    </w:p>
    <w:p w:rsidR="00D207C2" w:rsidRPr="00D207C2" w:rsidRDefault="00D207C2" w:rsidP="00D20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ab/>
        <w:t>-    работе библиотеки;</w:t>
      </w:r>
    </w:p>
    <w:p w:rsidR="00D207C2" w:rsidRPr="00D207C2" w:rsidRDefault="00D207C2" w:rsidP="00D207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должностных обязанностях библиотекаря;</w:t>
      </w:r>
    </w:p>
    <w:p w:rsidR="00D207C2" w:rsidRPr="00D207C2" w:rsidRDefault="00D207C2" w:rsidP="00D207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принципах составления каталога, библиографических списков, кни</w:t>
      </w:r>
      <w:r w:rsidRPr="00D207C2">
        <w:rPr>
          <w:rFonts w:ascii="Times New Roman" w:hAnsi="Times New Roman" w:cs="Times New Roman"/>
          <w:sz w:val="28"/>
          <w:szCs w:val="28"/>
        </w:rPr>
        <w:t>ж</w:t>
      </w:r>
      <w:r w:rsidRPr="00D207C2">
        <w:rPr>
          <w:rFonts w:ascii="Times New Roman" w:hAnsi="Times New Roman" w:cs="Times New Roman"/>
          <w:sz w:val="28"/>
          <w:szCs w:val="28"/>
        </w:rPr>
        <w:t>ных выставках, сцена</w:t>
      </w:r>
      <w:bookmarkStart w:id="0" w:name="_GoBack"/>
      <w:bookmarkEnd w:id="0"/>
      <w:r w:rsidRPr="00D207C2">
        <w:rPr>
          <w:rFonts w:ascii="Times New Roman" w:hAnsi="Times New Roman" w:cs="Times New Roman"/>
          <w:sz w:val="28"/>
          <w:szCs w:val="28"/>
        </w:rPr>
        <w:t>риев;</w:t>
      </w:r>
    </w:p>
    <w:p w:rsidR="00D207C2" w:rsidRPr="00D207C2" w:rsidRDefault="00D207C2" w:rsidP="00D207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lastRenderedPageBreak/>
        <w:t>работе с людьми;</w:t>
      </w:r>
    </w:p>
    <w:p w:rsidR="00D207C2" w:rsidRPr="00D207C2" w:rsidRDefault="00D207C2" w:rsidP="00D207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структуре книги;</w:t>
      </w:r>
    </w:p>
    <w:p w:rsidR="00D207C2" w:rsidRPr="00D207C2" w:rsidRDefault="00D207C2" w:rsidP="00D207C2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D207C2">
        <w:rPr>
          <w:rFonts w:ascii="Times New Roman" w:hAnsi="Times New Roman" w:cs="Times New Roman"/>
          <w:b/>
          <w:sz w:val="28"/>
          <w:szCs w:val="28"/>
        </w:rPr>
        <w:t>умения:</w:t>
      </w:r>
    </w:p>
    <w:p w:rsidR="00D207C2" w:rsidRPr="00D207C2" w:rsidRDefault="00D207C2" w:rsidP="00D207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 xml:space="preserve">готовить </w:t>
      </w:r>
      <w:proofErr w:type="spellStart"/>
      <w:r w:rsidRPr="00D207C2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D207C2">
        <w:rPr>
          <w:rFonts w:ascii="Times New Roman" w:hAnsi="Times New Roman" w:cs="Times New Roman"/>
          <w:sz w:val="28"/>
          <w:szCs w:val="28"/>
        </w:rPr>
        <w:t>-иллюстративные выставки и их обзоры;</w:t>
      </w:r>
    </w:p>
    <w:p w:rsidR="00D207C2" w:rsidRPr="00D207C2" w:rsidRDefault="00D207C2" w:rsidP="00D207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определять примерное содержание книги при её беглом осмотре;</w:t>
      </w:r>
    </w:p>
    <w:p w:rsidR="00D207C2" w:rsidRPr="00D207C2" w:rsidRDefault="00D207C2" w:rsidP="00D207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работать со справочной литературой;</w:t>
      </w:r>
    </w:p>
    <w:p w:rsidR="00D207C2" w:rsidRPr="00D207C2" w:rsidRDefault="00D207C2" w:rsidP="00D207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7C2">
        <w:rPr>
          <w:rFonts w:ascii="Times New Roman" w:hAnsi="Times New Roman" w:cs="Times New Roman"/>
          <w:sz w:val="28"/>
          <w:szCs w:val="28"/>
        </w:rPr>
        <w:t>общаться с людьми.</w:t>
      </w: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7C2" w:rsidRPr="00D207C2" w:rsidRDefault="00D207C2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30D5" w:rsidRPr="00D207C2" w:rsidRDefault="00B930D5" w:rsidP="00D207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930D5" w:rsidRPr="00D2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3547"/>
    <w:multiLevelType w:val="hybridMultilevel"/>
    <w:tmpl w:val="50702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05EBA"/>
    <w:multiLevelType w:val="hybridMultilevel"/>
    <w:tmpl w:val="91AAB1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4CE4D74"/>
    <w:multiLevelType w:val="hybridMultilevel"/>
    <w:tmpl w:val="4B7C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A6887"/>
    <w:multiLevelType w:val="hybridMultilevel"/>
    <w:tmpl w:val="49303398"/>
    <w:lvl w:ilvl="0" w:tplc="24EE36D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9611F89"/>
    <w:multiLevelType w:val="hybridMultilevel"/>
    <w:tmpl w:val="E75C3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FE7417"/>
    <w:multiLevelType w:val="hybridMultilevel"/>
    <w:tmpl w:val="F0C4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03FEA"/>
    <w:multiLevelType w:val="hybridMultilevel"/>
    <w:tmpl w:val="73C0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F0"/>
    <w:rsid w:val="00B930D5"/>
    <w:rsid w:val="00D207C2"/>
    <w:rsid w:val="00F4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F3941-35BF-4F95-B69C-6FD6FC18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07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207C2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D207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207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20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207C2"/>
    <w:rPr>
      <w:b/>
      <w:bCs/>
    </w:rPr>
  </w:style>
  <w:style w:type="paragraph" w:customStyle="1" w:styleId="msolistparagraph0">
    <w:name w:val="msolistparagraph"/>
    <w:basedOn w:val="a"/>
    <w:rsid w:val="00D2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D2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D2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2182</Words>
  <Characters>12440</Characters>
  <Application>Microsoft Office Word</Application>
  <DocSecurity>0</DocSecurity>
  <Lines>103</Lines>
  <Paragraphs>29</Paragraphs>
  <ScaleCrop>false</ScaleCrop>
  <Company/>
  <LinksUpToDate>false</LinksUpToDate>
  <CharactersWithSpaces>14593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2017-12-18T05:17:00Z</dcterms:created>
  <dcterms:modified xsi:type="dcterms:W3CDTF">2017-12-18T05:25:00Z</dcterms:modified>
</cp:coreProperties>
</file>