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6ED" w:rsidRPr="007676ED" w:rsidRDefault="007676ED" w:rsidP="0076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6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76ED" w:rsidRPr="00851117" w:rsidRDefault="007676ED" w:rsidP="00851117">
      <w:pPr>
        <w:spacing w:after="0" w:line="240" w:lineRule="auto"/>
        <w:ind w:left="12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6ED">
        <w:rPr>
          <w:rFonts w:ascii="Times New Roman" w:eastAsia="Times New Roman" w:hAnsi="Times New Roman" w:cs="Times New Roman"/>
          <w:sz w:val="24"/>
          <w:szCs w:val="24"/>
          <w:lang w:eastAsia="ru-RU"/>
        </w:rPr>
        <w:t> . </w:t>
      </w:r>
    </w:p>
    <w:p w:rsidR="007676ED" w:rsidRPr="007676ED" w:rsidRDefault="007676ED" w:rsidP="00851117">
      <w:pPr>
        <w:spacing w:after="0" w:line="240" w:lineRule="auto"/>
        <w:outlineLvl w:val="2"/>
        <w:rPr>
          <w:rFonts w:ascii="Calibri" w:eastAsia="Times New Roman" w:hAnsi="Calibri" w:cs="Calibri"/>
          <w:b/>
          <w:bCs/>
          <w:sz w:val="30"/>
          <w:szCs w:val="30"/>
          <w:lang w:eastAsia="ru-RU"/>
        </w:rPr>
      </w:pPr>
      <w:r w:rsidRPr="007676ED">
        <w:rPr>
          <w:rFonts w:ascii="Calibri" w:eastAsia="Times New Roman" w:hAnsi="Calibri" w:cs="Calibri"/>
          <w:b/>
          <w:bCs/>
          <w:sz w:val="30"/>
          <w:szCs w:val="30"/>
          <w:lang w:eastAsia="ru-RU"/>
        </w:rPr>
        <w:t>Организации двигательной активности в дистанционном режиме</w:t>
      </w:r>
    </w:p>
    <w:p w:rsidR="007676ED" w:rsidRPr="007676ED" w:rsidRDefault="007676ED" w:rsidP="008511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самостоятельных занятий физической культурой и соблюдения оптимального двигательного режима предлагаем использовать </w:t>
      </w:r>
      <w:proofErr w:type="spellStart"/>
      <w:r w:rsidRPr="007676E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видеоуроки</w:t>
      </w:r>
      <w:proofErr w:type="spellEnd"/>
      <w:r w:rsidRPr="007676E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разработанные "Международной Академией спорта Ирины Винер"</w:t>
      </w:r>
      <w:r w:rsidR="008511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676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pPr w:leftFromText="180" w:rightFromText="180" w:vertAnchor="text" w:horzAnchor="margin" w:tblpX="-292" w:tblpY="332"/>
        <w:tblW w:w="1158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3"/>
        <w:gridCol w:w="1871"/>
        <w:gridCol w:w="8315"/>
      </w:tblGrid>
      <w:tr w:rsidR="00851117" w:rsidRPr="007676ED" w:rsidTr="00851117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6ED" w:rsidRPr="007676ED" w:rsidRDefault="007676ED" w:rsidP="00851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6ED" w:rsidRPr="007676ED" w:rsidRDefault="007676ED" w:rsidP="00851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8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6ED" w:rsidRPr="007676ED" w:rsidRDefault="007676ED" w:rsidP="00851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Ссылка</w:t>
            </w:r>
          </w:p>
        </w:tc>
      </w:tr>
      <w:tr w:rsidR="00851117" w:rsidRPr="007676ED" w:rsidTr="00851117">
        <w:trPr>
          <w:tblCellSpacing w:w="0" w:type="dxa"/>
        </w:trPr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6ED" w:rsidRPr="007676ED" w:rsidRDefault="007676ED" w:rsidP="0085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общее образование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6ED" w:rsidRPr="007676ED" w:rsidRDefault="007676ED" w:rsidP="0085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Гибкость и координация</w:t>
            </w:r>
          </w:p>
        </w:tc>
        <w:tc>
          <w:tcPr>
            <w:tcW w:w="8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6ED" w:rsidRPr="007676ED" w:rsidRDefault="007676ED" w:rsidP="0085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Pr="007676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</w:t>
              </w:r>
              <w:r w:rsidRPr="007676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</w:t>
              </w:r>
              <w:r w:rsidRPr="007676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ve.google.com/file/d/1wnIDIhVVli19wK45g4XH192j4JzbMLP3/view</w:t>
              </w:r>
            </w:hyperlink>
          </w:p>
        </w:tc>
      </w:tr>
      <w:tr w:rsidR="00851117" w:rsidRPr="007676ED" w:rsidTr="00851117">
        <w:trPr>
          <w:tblCellSpacing w:w="0" w:type="dxa"/>
        </w:trPr>
        <w:tc>
          <w:tcPr>
            <w:tcW w:w="1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6ED" w:rsidRPr="007676ED" w:rsidRDefault="007676ED" w:rsidP="0085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6ED" w:rsidRPr="007676ED" w:rsidRDefault="007676ED" w:rsidP="0085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Танцевальные упражнения</w:t>
            </w:r>
          </w:p>
          <w:p w:rsidR="007676ED" w:rsidRPr="007676ED" w:rsidRDefault="007676ED" w:rsidP="0085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(шаги галоп)</w:t>
            </w:r>
          </w:p>
        </w:tc>
        <w:tc>
          <w:tcPr>
            <w:tcW w:w="8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6ED" w:rsidRPr="007676ED" w:rsidRDefault="007676ED" w:rsidP="0085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 w:rsidRPr="007676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</w:t>
              </w:r>
              <w:r w:rsidRPr="007676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d</w:t>
              </w:r>
              <w:r w:rsidRPr="007676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rive.google.com/file/d/1cIMbOHta0DuVoTJj3wSQ2qf3dvFQPPm3/view</w:t>
              </w:r>
            </w:hyperlink>
          </w:p>
        </w:tc>
      </w:tr>
      <w:tr w:rsidR="00851117" w:rsidRPr="007676ED" w:rsidTr="00851117">
        <w:trPr>
          <w:tblCellSpacing w:w="0" w:type="dxa"/>
        </w:trPr>
        <w:tc>
          <w:tcPr>
            <w:tcW w:w="1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6ED" w:rsidRPr="007676ED" w:rsidRDefault="007676ED" w:rsidP="0085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6ED" w:rsidRPr="007676ED" w:rsidRDefault="007676ED" w:rsidP="0085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Зарядка</w:t>
            </w:r>
          </w:p>
        </w:tc>
        <w:tc>
          <w:tcPr>
            <w:tcW w:w="8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6ED" w:rsidRPr="007676ED" w:rsidRDefault="007676ED" w:rsidP="0085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 w:rsidRPr="007676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https://drive.google.com/file/d/1a4Fdi3gXUyrK6tqL8PVWvPqicBPqjULM/view</w:t>
              </w:r>
            </w:hyperlink>
          </w:p>
        </w:tc>
      </w:tr>
      <w:tr w:rsidR="00851117" w:rsidRPr="007676ED" w:rsidTr="00851117">
        <w:trPr>
          <w:tblCellSpacing w:w="0" w:type="dxa"/>
        </w:trPr>
        <w:tc>
          <w:tcPr>
            <w:tcW w:w="1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6ED" w:rsidRPr="007676ED" w:rsidRDefault="007676ED" w:rsidP="0085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6ED" w:rsidRPr="007676ED" w:rsidRDefault="007676ED" w:rsidP="0085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Физкультминутка</w:t>
            </w:r>
          </w:p>
        </w:tc>
        <w:tc>
          <w:tcPr>
            <w:tcW w:w="8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6ED" w:rsidRPr="007676ED" w:rsidRDefault="007676ED" w:rsidP="0085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 w:rsidRPr="007676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https://drive.google.com/file/d/1r0x9Md7TPyqV1TnbWpK9WDOt3ZK_sSFl/view</w:t>
              </w:r>
            </w:hyperlink>
          </w:p>
        </w:tc>
      </w:tr>
      <w:tr w:rsidR="00851117" w:rsidRPr="007676ED" w:rsidTr="00851117">
        <w:trPr>
          <w:tblCellSpacing w:w="0" w:type="dxa"/>
        </w:trPr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6ED" w:rsidRPr="007676ED" w:rsidRDefault="007676ED" w:rsidP="0085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6ED" w:rsidRPr="007676ED" w:rsidRDefault="007676ED" w:rsidP="0085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нагрузка для детей. Часть 1</w:t>
            </w:r>
          </w:p>
        </w:tc>
        <w:tc>
          <w:tcPr>
            <w:tcW w:w="8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6ED" w:rsidRPr="007676ED" w:rsidRDefault="007676ED" w:rsidP="0085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r w:rsidRPr="007676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http://a</w:t>
              </w:r>
              <w:r w:rsidRPr="007676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c</w:t>
              </w:r>
              <w:r w:rsidRPr="007676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ademy.mosmetod.ru/kollektsiya/fizicheskaya-nagruzka-dlya-detej-s-ogranichennymi-vozmozhnostyami-zdorovya</w:t>
              </w:r>
            </w:hyperlink>
          </w:p>
        </w:tc>
      </w:tr>
      <w:tr w:rsidR="00851117" w:rsidRPr="007676ED" w:rsidTr="00851117">
        <w:trPr>
          <w:tblCellSpacing w:w="0" w:type="dxa"/>
        </w:trPr>
        <w:tc>
          <w:tcPr>
            <w:tcW w:w="1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6ED" w:rsidRPr="007676ED" w:rsidRDefault="007676ED" w:rsidP="0085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6ED" w:rsidRPr="007676ED" w:rsidRDefault="007676ED" w:rsidP="0085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нагрузка для детей. Часть 2</w:t>
            </w:r>
          </w:p>
        </w:tc>
        <w:tc>
          <w:tcPr>
            <w:tcW w:w="8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6ED" w:rsidRPr="007676ED" w:rsidRDefault="007676ED" w:rsidP="0085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gtFrame="_blank" w:history="1">
              <w:r w:rsidRPr="007676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http://academy.mosmetod.ru/kollektsiya/fizicheskaya-nagruzka-dlya-detej-s-ogranichennymi-vozmozhnostyami-zdorovya-lektsiya-2</w:t>
              </w:r>
            </w:hyperlink>
          </w:p>
        </w:tc>
      </w:tr>
      <w:tr w:rsidR="00851117" w:rsidRPr="007676ED" w:rsidTr="00851117">
        <w:trPr>
          <w:tblCellSpacing w:w="0" w:type="dxa"/>
        </w:trPr>
        <w:tc>
          <w:tcPr>
            <w:tcW w:w="1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6ED" w:rsidRPr="007676ED" w:rsidRDefault="007676ED" w:rsidP="0085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6ED" w:rsidRPr="007676ED" w:rsidRDefault="007676ED" w:rsidP="0085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нагрузка для детей. Часть 3</w:t>
            </w:r>
          </w:p>
        </w:tc>
        <w:tc>
          <w:tcPr>
            <w:tcW w:w="8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6ED" w:rsidRPr="007676ED" w:rsidRDefault="007676ED" w:rsidP="0085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gtFrame="_blank" w:history="1">
              <w:r w:rsidRPr="007676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http://academy.mosmetod.ru/kollektsiya/fizicheskaya-nagruzka-dlya-detej-s-ogranichennymi-vozmozhnostyami-zdorovya-lektsiya-3</w:t>
              </w:r>
            </w:hyperlink>
          </w:p>
        </w:tc>
      </w:tr>
      <w:tr w:rsidR="00851117" w:rsidRPr="007676ED" w:rsidTr="00851117">
        <w:trPr>
          <w:tblCellSpacing w:w="0" w:type="dxa"/>
        </w:trPr>
        <w:tc>
          <w:tcPr>
            <w:tcW w:w="1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6ED" w:rsidRPr="007676ED" w:rsidRDefault="007676ED" w:rsidP="0085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6ED" w:rsidRPr="007676ED" w:rsidRDefault="007676ED" w:rsidP="0085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нагрузка для детей. Часть 4</w:t>
            </w:r>
          </w:p>
        </w:tc>
        <w:tc>
          <w:tcPr>
            <w:tcW w:w="8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6ED" w:rsidRPr="007676ED" w:rsidRDefault="007676ED" w:rsidP="0085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gtFrame="_blank" w:history="1">
              <w:r w:rsidRPr="007676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</w:t>
              </w:r>
              <w:r w:rsidRPr="007676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</w:t>
              </w:r>
              <w:r w:rsidRPr="007676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://academy.mosmetod.ru/kollektsiya/fizicheskaya-nagruzka-dlya-detej-s-ogranichennymi-vozmozhnostyami-zdorovya-lektsiya-4</w:t>
              </w:r>
            </w:hyperlink>
          </w:p>
        </w:tc>
      </w:tr>
    </w:tbl>
    <w:p w:rsidR="00851117" w:rsidRDefault="00851117" w:rsidP="00851117">
      <w:pPr>
        <w:spacing w:after="0"/>
      </w:pPr>
    </w:p>
    <w:p w:rsidR="00851117" w:rsidRPr="00851117" w:rsidRDefault="00851117" w:rsidP="00851117"/>
    <w:p w:rsidR="00851117" w:rsidRPr="007676ED" w:rsidRDefault="00851117" w:rsidP="00851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ab/>
      </w:r>
      <w:r w:rsidRPr="007676ED">
        <w:rPr>
          <w:rFonts w:ascii="Times New Roman" w:eastAsia="Times New Roman" w:hAnsi="Times New Roman" w:cs="Times New Roman"/>
          <w:b/>
          <w:bCs/>
          <w:i/>
          <w:iCs/>
          <w:color w:val="006699"/>
          <w:sz w:val="24"/>
          <w:szCs w:val="24"/>
          <w:lang w:eastAsia="ru-RU"/>
        </w:rPr>
        <w:t>Обучение по предметной области "Физическая культура"</w:t>
      </w:r>
    </w:p>
    <w:p w:rsidR="00851117" w:rsidRPr="007676ED" w:rsidRDefault="00851117" w:rsidP="00851117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6E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 физкультурные минутки (особенно если урок идет в середине дня);</w:t>
      </w:r>
    </w:p>
    <w:p w:rsidR="00851117" w:rsidRPr="007676ED" w:rsidRDefault="00851117" w:rsidP="00851117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6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научно-популярных фильмов об истории происхождения различных видов спорта;</w:t>
      </w:r>
    </w:p>
    <w:p w:rsidR="00851117" w:rsidRPr="007676ED" w:rsidRDefault="00851117" w:rsidP="0085111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6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научно-популя</w:t>
      </w:r>
      <w:r w:rsidR="00274022">
        <w:rPr>
          <w:rFonts w:ascii="Times New Roman" w:eastAsia="Times New Roman" w:hAnsi="Times New Roman" w:cs="Times New Roman"/>
          <w:sz w:val="24"/>
          <w:szCs w:val="24"/>
          <w:lang w:eastAsia="ru-RU"/>
        </w:rPr>
        <w:t>рных фильмов об истории развития</w:t>
      </w:r>
      <w:r w:rsidRPr="00767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спорта;</w:t>
      </w:r>
    </w:p>
    <w:p w:rsidR="00851117" w:rsidRPr="007676ED" w:rsidRDefault="00851117" w:rsidP="0085111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размещение научно-популярных </w:t>
      </w:r>
      <w:proofErr w:type="gramStart"/>
      <w:r w:rsidRPr="007676E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фильмов  о</w:t>
      </w:r>
      <w:proofErr w:type="gramEnd"/>
      <w:r w:rsidRPr="00767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великих спортсменах;</w:t>
      </w:r>
    </w:p>
    <w:p w:rsidR="00851117" w:rsidRPr="007676ED" w:rsidRDefault="00851117" w:rsidP="00851117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6E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проектов в области ЗОЖ.</w:t>
      </w:r>
    </w:p>
    <w:p w:rsidR="00851117" w:rsidRPr="007676ED" w:rsidRDefault="00851117" w:rsidP="008511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6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1117" w:rsidRPr="007676ED" w:rsidRDefault="00851117" w:rsidP="008511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6ED">
        <w:rPr>
          <w:rFonts w:ascii="Times New Roman" w:eastAsia="Times New Roman" w:hAnsi="Times New Roman" w:cs="Times New Roman"/>
          <w:b/>
          <w:bCs/>
          <w:i/>
          <w:iCs/>
          <w:color w:val="006699"/>
          <w:sz w:val="24"/>
          <w:szCs w:val="24"/>
          <w:lang w:eastAsia="ru-RU"/>
        </w:rPr>
        <w:t>Обучение по предметной области "Технология"</w:t>
      </w:r>
    </w:p>
    <w:p w:rsidR="00851117" w:rsidRPr="007676ED" w:rsidRDefault="00851117" w:rsidP="008511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6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задания старайтесь прикладывать видеоматериал о 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676E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выполнить работу.</w:t>
      </w:r>
    </w:p>
    <w:p w:rsidR="00851117" w:rsidRPr="007676ED" w:rsidRDefault="00851117" w:rsidP="008511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6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проектной деятельности – продумывайте задание на 1 неделю в рамках выполнения проекта.</w:t>
      </w:r>
    </w:p>
    <w:p w:rsidR="00851117" w:rsidRPr="007676ED" w:rsidRDefault="00851117" w:rsidP="008511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6E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выполненные задания прикрепляются обучающимися в электронный журнал.</w:t>
      </w:r>
    </w:p>
    <w:p w:rsidR="00851117" w:rsidRPr="007676ED" w:rsidRDefault="00851117" w:rsidP="008511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6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1117" w:rsidRPr="007676ED" w:rsidRDefault="00851117" w:rsidP="008511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6ED">
        <w:rPr>
          <w:rFonts w:ascii="Times New Roman" w:eastAsia="Times New Roman" w:hAnsi="Times New Roman" w:cs="Times New Roman"/>
          <w:b/>
          <w:bCs/>
          <w:i/>
          <w:iCs/>
          <w:color w:val="006699"/>
          <w:sz w:val="24"/>
          <w:szCs w:val="24"/>
          <w:lang w:eastAsia="ru-RU"/>
        </w:rPr>
        <w:t>Реализация подготовки обучающихся к ОГЭ и ЕГЭ</w:t>
      </w:r>
    </w:p>
    <w:p w:rsidR="00851117" w:rsidRPr="007676ED" w:rsidRDefault="00851117" w:rsidP="008511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6E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подготовки обучающихся к сдаче ОГЭ и ЕГЭ в рамках дистанционного и электронного обучения необходимо:</w:t>
      </w:r>
    </w:p>
    <w:p w:rsidR="00851117" w:rsidRPr="007676ED" w:rsidRDefault="00851117" w:rsidP="00851117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6E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Уведомить обучающихся о часах отдельных консультаций в рамках подготовки к ОГЭ и ЕГЭ по вашему предмету в он-лан режиме.</w:t>
      </w:r>
    </w:p>
    <w:p w:rsidR="00851117" w:rsidRDefault="00851117" w:rsidP="00851117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электронном дневнике размещать </w:t>
      </w:r>
      <w:proofErr w:type="gramStart"/>
      <w:r w:rsidRPr="007676ED">
        <w:rPr>
          <w:rFonts w:ascii="Times New Roman" w:eastAsia="Times New Roman" w:hAnsi="Times New Roman" w:cs="Times New Roman"/>
          <w:sz w:val="24"/>
          <w:szCs w:val="24"/>
          <w:lang w:eastAsia="ru-RU"/>
        </w:rPr>
        <w:t>он-</w:t>
      </w:r>
      <w:proofErr w:type="spellStart"/>
      <w:r w:rsidRPr="007676E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лайн</w:t>
      </w:r>
      <w:proofErr w:type="spellEnd"/>
      <w:proofErr w:type="gramEnd"/>
      <w:r w:rsidRPr="00767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тестовые материалы для отработки решения заданий.</w:t>
      </w:r>
    </w:p>
    <w:p w:rsidR="00851117" w:rsidRPr="007676ED" w:rsidRDefault="00851117" w:rsidP="00851117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вариантов КИМ на сайте Решу ЕГЭ, Решу ОГЭ в онлайн-режиме</w:t>
      </w:r>
    </w:p>
    <w:p w:rsidR="00851117" w:rsidRPr="00851117" w:rsidRDefault="00274022" w:rsidP="00274022">
      <w:pPr>
        <w:tabs>
          <w:tab w:val="left" w:pos="9615"/>
        </w:tabs>
        <w:jc w:val="both"/>
      </w:pPr>
      <w:r>
        <w:tab/>
      </w:r>
      <w:bookmarkStart w:id="0" w:name="_GoBack"/>
      <w:bookmarkEnd w:id="0"/>
    </w:p>
    <w:p w:rsidR="00851117" w:rsidRPr="00851117" w:rsidRDefault="00851117" w:rsidP="00851117"/>
    <w:p w:rsidR="00851117" w:rsidRPr="00851117" w:rsidRDefault="00851117" w:rsidP="00851117"/>
    <w:p w:rsidR="00851117" w:rsidRPr="00851117" w:rsidRDefault="00851117" w:rsidP="00851117"/>
    <w:p w:rsidR="00851117" w:rsidRPr="00851117" w:rsidRDefault="00851117" w:rsidP="00851117"/>
    <w:p w:rsidR="00851117" w:rsidRPr="00851117" w:rsidRDefault="00851117" w:rsidP="00851117"/>
    <w:p w:rsidR="00851117" w:rsidRPr="00851117" w:rsidRDefault="00851117" w:rsidP="00851117"/>
    <w:p w:rsidR="00851117" w:rsidRPr="00851117" w:rsidRDefault="00851117" w:rsidP="00851117"/>
    <w:p w:rsidR="00851117" w:rsidRPr="00851117" w:rsidRDefault="00851117" w:rsidP="00851117"/>
    <w:p w:rsidR="00851117" w:rsidRPr="00851117" w:rsidRDefault="00851117" w:rsidP="00851117"/>
    <w:p w:rsidR="00851117" w:rsidRPr="00851117" w:rsidRDefault="00851117" w:rsidP="00851117"/>
    <w:p w:rsidR="00851117" w:rsidRPr="00851117" w:rsidRDefault="00851117" w:rsidP="00851117"/>
    <w:p w:rsidR="00851117" w:rsidRPr="00851117" w:rsidRDefault="00851117" w:rsidP="00851117"/>
    <w:p w:rsidR="004E0EF5" w:rsidRPr="00851117" w:rsidRDefault="004E0EF5" w:rsidP="00851117"/>
    <w:sectPr w:rsidR="004E0EF5" w:rsidRPr="00851117" w:rsidSect="008511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5732"/>
    <w:multiLevelType w:val="multilevel"/>
    <w:tmpl w:val="E7203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A83374"/>
    <w:multiLevelType w:val="multilevel"/>
    <w:tmpl w:val="5A6C6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6A6B3D"/>
    <w:multiLevelType w:val="multilevel"/>
    <w:tmpl w:val="ABB85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F82B0A"/>
    <w:multiLevelType w:val="multilevel"/>
    <w:tmpl w:val="C212B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970917"/>
    <w:multiLevelType w:val="multilevel"/>
    <w:tmpl w:val="CD62B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B8644F"/>
    <w:multiLevelType w:val="multilevel"/>
    <w:tmpl w:val="EEA4C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9213B8"/>
    <w:multiLevelType w:val="multilevel"/>
    <w:tmpl w:val="3A589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0201D4"/>
    <w:multiLevelType w:val="multilevel"/>
    <w:tmpl w:val="7B725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601AAC"/>
    <w:multiLevelType w:val="multilevel"/>
    <w:tmpl w:val="BF604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697FAC"/>
    <w:multiLevelType w:val="multilevel"/>
    <w:tmpl w:val="71AAF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0F136B"/>
    <w:multiLevelType w:val="multilevel"/>
    <w:tmpl w:val="3F5CF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2B1863"/>
    <w:multiLevelType w:val="multilevel"/>
    <w:tmpl w:val="8542D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EF45DA"/>
    <w:multiLevelType w:val="multilevel"/>
    <w:tmpl w:val="1C74F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8F4183"/>
    <w:multiLevelType w:val="multilevel"/>
    <w:tmpl w:val="E4228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155817"/>
    <w:multiLevelType w:val="multilevel"/>
    <w:tmpl w:val="56927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726DAD"/>
    <w:multiLevelType w:val="multilevel"/>
    <w:tmpl w:val="BF1A0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B72EA8"/>
    <w:multiLevelType w:val="multilevel"/>
    <w:tmpl w:val="18B2C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0545D5"/>
    <w:multiLevelType w:val="multilevel"/>
    <w:tmpl w:val="6EB0B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035754"/>
    <w:multiLevelType w:val="multilevel"/>
    <w:tmpl w:val="E8720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9D764B"/>
    <w:multiLevelType w:val="multilevel"/>
    <w:tmpl w:val="E6669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536F60"/>
    <w:multiLevelType w:val="multilevel"/>
    <w:tmpl w:val="2D404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753512"/>
    <w:multiLevelType w:val="multilevel"/>
    <w:tmpl w:val="56EC2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7F09C7"/>
    <w:multiLevelType w:val="multilevel"/>
    <w:tmpl w:val="8D4C4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D61923"/>
    <w:multiLevelType w:val="multilevel"/>
    <w:tmpl w:val="17C06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2295B72"/>
    <w:multiLevelType w:val="multilevel"/>
    <w:tmpl w:val="FDC87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EA5B3B"/>
    <w:multiLevelType w:val="multilevel"/>
    <w:tmpl w:val="67E06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C7537D"/>
    <w:multiLevelType w:val="multilevel"/>
    <w:tmpl w:val="745A2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F5C4DEE"/>
    <w:multiLevelType w:val="multilevel"/>
    <w:tmpl w:val="CD8C1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3"/>
  </w:num>
  <w:num w:numId="3">
    <w:abstractNumId w:val="0"/>
  </w:num>
  <w:num w:numId="4">
    <w:abstractNumId w:val="15"/>
    <w:lvlOverride w:ilvl="0">
      <w:startOverride w:val="2"/>
    </w:lvlOverride>
  </w:num>
  <w:num w:numId="5">
    <w:abstractNumId w:val="22"/>
  </w:num>
  <w:num w:numId="6">
    <w:abstractNumId w:val="2"/>
  </w:num>
  <w:num w:numId="7">
    <w:abstractNumId w:val="27"/>
  </w:num>
  <w:num w:numId="8">
    <w:abstractNumId w:val="11"/>
  </w:num>
  <w:num w:numId="9">
    <w:abstractNumId w:val="20"/>
  </w:num>
  <w:num w:numId="10">
    <w:abstractNumId w:val="24"/>
  </w:num>
  <w:num w:numId="11">
    <w:abstractNumId w:val="8"/>
  </w:num>
  <w:num w:numId="12">
    <w:abstractNumId w:val="25"/>
  </w:num>
  <w:num w:numId="13">
    <w:abstractNumId w:val="7"/>
  </w:num>
  <w:num w:numId="14">
    <w:abstractNumId w:val="5"/>
  </w:num>
  <w:num w:numId="15">
    <w:abstractNumId w:val="14"/>
  </w:num>
  <w:num w:numId="16">
    <w:abstractNumId w:val="1"/>
  </w:num>
  <w:num w:numId="17">
    <w:abstractNumId w:val="18"/>
  </w:num>
  <w:num w:numId="18">
    <w:abstractNumId w:val="19"/>
  </w:num>
  <w:num w:numId="19">
    <w:abstractNumId w:val="21"/>
  </w:num>
  <w:num w:numId="20">
    <w:abstractNumId w:val="16"/>
  </w:num>
  <w:num w:numId="21">
    <w:abstractNumId w:val="17"/>
  </w:num>
  <w:num w:numId="22">
    <w:abstractNumId w:val="6"/>
  </w:num>
  <w:num w:numId="23">
    <w:abstractNumId w:val="12"/>
  </w:num>
  <w:num w:numId="24">
    <w:abstractNumId w:val="10"/>
  </w:num>
  <w:num w:numId="25">
    <w:abstractNumId w:val="4"/>
  </w:num>
  <w:num w:numId="26">
    <w:abstractNumId w:val="26"/>
  </w:num>
  <w:num w:numId="27">
    <w:abstractNumId w:val="9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6ED"/>
    <w:rsid w:val="00274022"/>
    <w:rsid w:val="00345576"/>
    <w:rsid w:val="004E0EF5"/>
    <w:rsid w:val="007676ED"/>
    <w:rsid w:val="00851117"/>
    <w:rsid w:val="00AC5150"/>
    <w:rsid w:val="00B63CF2"/>
    <w:rsid w:val="00BA6A04"/>
    <w:rsid w:val="00F0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CFCAB"/>
  <w15:chartTrackingRefBased/>
  <w15:docId w15:val="{05C213B1-E982-4318-959F-C60F59E4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8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r0x9Md7TPyqV1TnbWpK9WDOt3ZK_sSFl/vie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a4Fdi3gXUyrK6tqL8PVWvPqicBPqjULM/view" TargetMode="External"/><Relationship Id="rId12" Type="http://schemas.openxmlformats.org/officeDocument/2006/relationships/hyperlink" Target="http://academy.mosmetod.ru/kollektsiya/fizicheskaya-nagruzka-dlya-detej-s-ogranichennymi-vozmozhnostyami-zdorovya-lektsiya-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cIMbOHta0DuVoTJj3wSQ2qf3dvFQPPm3/view" TargetMode="External"/><Relationship Id="rId11" Type="http://schemas.openxmlformats.org/officeDocument/2006/relationships/hyperlink" Target="http://academy.mosmetod.ru/kollektsiya/fizicheskaya-nagruzka-dlya-detej-s-ogranichennymi-vozmozhnostyami-zdorovya-lektsiya-3" TargetMode="External"/><Relationship Id="rId5" Type="http://schemas.openxmlformats.org/officeDocument/2006/relationships/hyperlink" Target="https://drive.google.com/file/d/1wnIDIhVVli19wK45g4XH192j4JzbMLP3/view" TargetMode="External"/><Relationship Id="rId10" Type="http://schemas.openxmlformats.org/officeDocument/2006/relationships/hyperlink" Target="http://academy.mosmetod.ru/kollektsiya/fizicheskaya-nagruzka-dlya-detej-s-ogranichennymi-vozmozhnostyami-zdorovya-lektsiya-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cademy.mosmetod.ru/kollektsiya/fizicheskaya-nagruzka-dlya-detej-s-ogranichennymi-vozmozhnostyami-zdorovy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1</cp:revision>
  <dcterms:created xsi:type="dcterms:W3CDTF">2020-04-07T05:05:00Z</dcterms:created>
  <dcterms:modified xsi:type="dcterms:W3CDTF">2020-04-07T09:32:00Z</dcterms:modified>
</cp:coreProperties>
</file>